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FF" w:rsidRDefault="006E6A42" w:rsidP="00A30FFF">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令和元</w:t>
      </w:r>
      <w:r w:rsidR="00A30FFF">
        <w:rPr>
          <w:rFonts w:asciiTheme="majorEastAsia" w:eastAsiaTheme="majorEastAsia" w:hAnsiTheme="majorEastAsia"/>
          <w:b/>
          <w:sz w:val="28"/>
          <w:szCs w:val="28"/>
        </w:rPr>
        <w:t>年度</w:t>
      </w:r>
      <w:r w:rsidR="00A30FFF">
        <w:rPr>
          <w:rFonts w:asciiTheme="majorEastAsia" w:eastAsiaTheme="majorEastAsia" w:hAnsiTheme="majorEastAsia" w:hint="eastAsia"/>
          <w:b/>
          <w:sz w:val="28"/>
          <w:szCs w:val="28"/>
        </w:rPr>
        <w:t xml:space="preserve">　</w:t>
      </w:r>
      <w:r w:rsidR="00A30FFF" w:rsidRPr="00315825">
        <w:rPr>
          <w:rFonts w:asciiTheme="majorEastAsia" w:eastAsiaTheme="majorEastAsia" w:hAnsiTheme="majorEastAsia"/>
          <w:b/>
          <w:sz w:val="28"/>
          <w:szCs w:val="28"/>
        </w:rPr>
        <w:t>霧島市</w:t>
      </w:r>
      <w:r w:rsidR="007173ED">
        <w:rPr>
          <w:rFonts w:asciiTheme="majorEastAsia" w:eastAsiaTheme="majorEastAsia" w:hAnsiTheme="majorEastAsia" w:hint="eastAsia"/>
          <w:b/>
          <w:sz w:val="28"/>
          <w:szCs w:val="28"/>
        </w:rPr>
        <w:t>母子保健</w:t>
      </w:r>
      <w:r w:rsidR="00875ADF">
        <w:rPr>
          <w:rFonts w:asciiTheme="majorEastAsia" w:eastAsiaTheme="majorEastAsia" w:hAnsiTheme="majorEastAsia" w:hint="eastAsia"/>
          <w:b/>
          <w:sz w:val="28"/>
          <w:szCs w:val="28"/>
        </w:rPr>
        <w:t>検討</w:t>
      </w:r>
      <w:r w:rsidR="00A30FFF" w:rsidRPr="00315825">
        <w:rPr>
          <w:rFonts w:asciiTheme="majorEastAsia" w:eastAsiaTheme="majorEastAsia" w:hAnsiTheme="majorEastAsia"/>
          <w:b/>
          <w:sz w:val="28"/>
          <w:szCs w:val="28"/>
        </w:rPr>
        <w:t>委員会</w:t>
      </w:r>
      <w:r w:rsidR="00A30FFF">
        <w:rPr>
          <w:rFonts w:asciiTheme="majorEastAsia" w:eastAsiaTheme="majorEastAsia" w:hAnsiTheme="majorEastAsia" w:hint="eastAsia"/>
          <w:b/>
          <w:sz w:val="28"/>
          <w:szCs w:val="28"/>
        </w:rPr>
        <w:t xml:space="preserve">　</w:t>
      </w:r>
      <w:r w:rsidR="00A3254E">
        <w:rPr>
          <w:rFonts w:asciiTheme="majorEastAsia" w:eastAsiaTheme="majorEastAsia" w:hAnsiTheme="majorEastAsia"/>
          <w:b/>
          <w:sz w:val="28"/>
          <w:szCs w:val="28"/>
        </w:rPr>
        <w:t>会議</w:t>
      </w:r>
      <w:r w:rsidR="00A3254E">
        <w:rPr>
          <w:rFonts w:asciiTheme="majorEastAsia" w:eastAsiaTheme="majorEastAsia" w:hAnsiTheme="majorEastAsia" w:hint="eastAsia"/>
          <w:b/>
          <w:sz w:val="28"/>
          <w:szCs w:val="28"/>
        </w:rPr>
        <w:t>要</w:t>
      </w:r>
      <w:r w:rsidR="00A30FFF">
        <w:rPr>
          <w:rFonts w:asciiTheme="majorEastAsia" w:eastAsiaTheme="majorEastAsia" w:hAnsiTheme="majorEastAsia"/>
          <w:b/>
          <w:sz w:val="28"/>
          <w:szCs w:val="28"/>
        </w:rPr>
        <w:t>旨</w:t>
      </w:r>
    </w:p>
    <w:tbl>
      <w:tblPr>
        <w:tblStyle w:val="a6"/>
        <w:tblpPr w:leftFromText="142" w:rightFromText="142" w:vertAnchor="text" w:horzAnchor="margin" w:tblpY="3"/>
        <w:tblW w:w="0" w:type="auto"/>
        <w:tblLook w:val="04A0" w:firstRow="1" w:lastRow="0" w:firstColumn="1" w:lastColumn="0" w:noHBand="0" w:noVBand="1"/>
      </w:tblPr>
      <w:tblGrid>
        <w:gridCol w:w="1271"/>
        <w:gridCol w:w="2552"/>
        <w:gridCol w:w="1745"/>
        <w:gridCol w:w="1746"/>
        <w:gridCol w:w="2179"/>
      </w:tblGrid>
      <w:tr w:rsidR="00A30FFF" w:rsidTr="00E01AFE">
        <w:trPr>
          <w:trHeight w:val="416"/>
        </w:trPr>
        <w:tc>
          <w:tcPr>
            <w:tcW w:w="1271" w:type="dxa"/>
            <w:vAlign w:val="center"/>
          </w:tcPr>
          <w:p w:rsidR="00A30FFF" w:rsidRPr="00A30FFF" w:rsidRDefault="00A30FFF" w:rsidP="00A30FFF">
            <w:pPr>
              <w:jc w:val="center"/>
              <w:rPr>
                <w:rFonts w:asciiTheme="majorEastAsia" w:eastAsiaTheme="majorEastAsia" w:hAnsiTheme="majorEastAsia"/>
                <w:sz w:val="22"/>
              </w:rPr>
            </w:pPr>
            <w:r w:rsidRPr="00A30FFF">
              <w:rPr>
                <w:rFonts w:asciiTheme="majorEastAsia" w:eastAsiaTheme="majorEastAsia" w:hAnsiTheme="majorEastAsia" w:hint="eastAsia"/>
                <w:sz w:val="22"/>
              </w:rPr>
              <w:t>開催</w:t>
            </w:r>
            <w:r w:rsidRPr="00A30FFF">
              <w:rPr>
                <w:rFonts w:asciiTheme="majorEastAsia" w:eastAsiaTheme="majorEastAsia" w:hAnsiTheme="majorEastAsia"/>
                <w:sz w:val="22"/>
              </w:rPr>
              <w:t>日時</w:t>
            </w:r>
          </w:p>
        </w:tc>
        <w:tc>
          <w:tcPr>
            <w:tcW w:w="8222" w:type="dxa"/>
            <w:gridSpan w:val="4"/>
            <w:vAlign w:val="center"/>
          </w:tcPr>
          <w:p w:rsidR="00A30FFF" w:rsidRPr="00A30FFF" w:rsidRDefault="006E6A42" w:rsidP="006E6A42">
            <w:pPr>
              <w:rPr>
                <w:rFonts w:asciiTheme="majorEastAsia" w:eastAsiaTheme="majorEastAsia" w:hAnsiTheme="majorEastAsia"/>
                <w:sz w:val="22"/>
              </w:rPr>
            </w:pPr>
            <w:r>
              <w:rPr>
                <w:rFonts w:asciiTheme="majorEastAsia" w:eastAsiaTheme="majorEastAsia" w:hAnsiTheme="majorEastAsia" w:hint="eastAsia"/>
                <w:sz w:val="22"/>
              </w:rPr>
              <w:t>令和元</w:t>
            </w:r>
            <w:r w:rsidR="00A30FFF">
              <w:rPr>
                <w:rFonts w:asciiTheme="majorEastAsia" w:eastAsiaTheme="majorEastAsia" w:hAnsiTheme="majorEastAsia" w:hint="eastAsia"/>
                <w:sz w:val="22"/>
              </w:rPr>
              <w:t>年</w:t>
            </w:r>
            <w:r>
              <w:rPr>
                <w:rFonts w:asciiTheme="majorEastAsia" w:eastAsiaTheme="majorEastAsia" w:hAnsiTheme="majorEastAsia" w:hint="eastAsia"/>
                <w:sz w:val="22"/>
              </w:rPr>
              <w:t>8</w:t>
            </w:r>
            <w:r w:rsidR="00A30FFF">
              <w:rPr>
                <w:rFonts w:asciiTheme="majorEastAsia" w:eastAsiaTheme="majorEastAsia" w:hAnsiTheme="majorEastAsia"/>
                <w:sz w:val="22"/>
              </w:rPr>
              <w:t>月</w:t>
            </w:r>
            <w:r>
              <w:rPr>
                <w:rFonts w:asciiTheme="majorEastAsia" w:eastAsiaTheme="majorEastAsia" w:hAnsiTheme="majorEastAsia" w:hint="eastAsia"/>
                <w:sz w:val="22"/>
              </w:rPr>
              <w:t>5</w:t>
            </w:r>
            <w:r w:rsidR="00A30FFF">
              <w:rPr>
                <w:rFonts w:asciiTheme="majorEastAsia" w:eastAsiaTheme="majorEastAsia" w:hAnsiTheme="majorEastAsia"/>
                <w:sz w:val="22"/>
              </w:rPr>
              <w:t>日（</w:t>
            </w:r>
            <w:r>
              <w:rPr>
                <w:rFonts w:asciiTheme="majorEastAsia" w:eastAsiaTheme="majorEastAsia" w:hAnsiTheme="majorEastAsia" w:hint="eastAsia"/>
                <w:sz w:val="22"/>
              </w:rPr>
              <w:t>月</w:t>
            </w:r>
            <w:r w:rsidR="00A30FFF">
              <w:rPr>
                <w:rFonts w:asciiTheme="majorEastAsia" w:eastAsiaTheme="majorEastAsia" w:hAnsiTheme="majorEastAsia"/>
                <w:sz w:val="22"/>
              </w:rPr>
              <w:t>）</w:t>
            </w:r>
            <w:r w:rsidR="00A30FFF">
              <w:rPr>
                <w:rFonts w:asciiTheme="majorEastAsia" w:eastAsiaTheme="majorEastAsia" w:hAnsiTheme="majorEastAsia" w:hint="eastAsia"/>
                <w:sz w:val="22"/>
              </w:rPr>
              <w:t xml:space="preserve">　</w:t>
            </w:r>
            <w:r w:rsidR="00A30FFF">
              <w:rPr>
                <w:rFonts w:asciiTheme="majorEastAsia" w:eastAsiaTheme="majorEastAsia" w:hAnsiTheme="majorEastAsia"/>
                <w:sz w:val="22"/>
              </w:rPr>
              <w:t>19:30～</w:t>
            </w:r>
            <w:r w:rsidR="009C27C8">
              <w:rPr>
                <w:rFonts w:asciiTheme="majorEastAsia" w:eastAsiaTheme="majorEastAsia" w:hAnsiTheme="majorEastAsia"/>
                <w:sz w:val="22"/>
              </w:rPr>
              <w:t>2</w:t>
            </w:r>
            <w:r w:rsidR="005F1834">
              <w:rPr>
                <w:rFonts w:asciiTheme="majorEastAsia" w:eastAsiaTheme="majorEastAsia" w:hAnsiTheme="majorEastAsia" w:hint="eastAsia"/>
                <w:sz w:val="22"/>
              </w:rPr>
              <w:t>0</w:t>
            </w:r>
            <w:r w:rsidR="00A30FFF">
              <w:rPr>
                <w:rFonts w:asciiTheme="majorEastAsia" w:eastAsiaTheme="majorEastAsia" w:hAnsiTheme="majorEastAsia"/>
                <w:sz w:val="22"/>
              </w:rPr>
              <w:t>：</w:t>
            </w:r>
            <w:r>
              <w:rPr>
                <w:rFonts w:asciiTheme="majorEastAsia" w:eastAsiaTheme="majorEastAsia" w:hAnsiTheme="majorEastAsia" w:hint="eastAsia"/>
                <w:sz w:val="22"/>
              </w:rPr>
              <w:t>45</w:t>
            </w:r>
          </w:p>
        </w:tc>
      </w:tr>
      <w:tr w:rsidR="00A30FFF" w:rsidTr="00E01AFE">
        <w:trPr>
          <w:trHeight w:val="422"/>
        </w:trPr>
        <w:tc>
          <w:tcPr>
            <w:tcW w:w="1271" w:type="dxa"/>
            <w:vAlign w:val="center"/>
          </w:tcPr>
          <w:p w:rsidR="00A30FFF" w:rsidRPr="00A30FFF" w:rsidRDefault="00A30FFF" w:rsidP="00A30FFF">
            <w:pPr>
              <w:jc w:val="center"/>
              <w:rPr>
                <w:rFonts w:asciiTheme="majorEastAsia" w:eastAsiaTheme="majorEastAsia" w:hAnsiTheme="majorEastAsia"/>
                <w:sz w:val="22"/>
              </w:rPr>
            </w:pPr>
            <w:r>
              <w:rPr>
                <w:rFonts w:asciiTheme="majorEastAsia" w:eastAsiaTheme="majorEastAsia" w:hAnsiTheme="majorEastAsia" w:hint="eastAsia"/>
                <w:sz w:val="22"/>
              </w:rPr>
              <w:t>開催場所</w:t>
            </w:r>
          </w:p>
        </w:tc>
        <w:tc>
          <w:tcPr>
            <w:tcW w:w="8222" w:type="dxa"/>
            <w:gridSpan w:val="4"/>
            <w:vAlign w:val="center"/>
          </w:tcPr>
          <w:p w:rsidR="00A30FFF" w:rsidRPr="00A30FFF" w:rsidRDefault="00A30FFF" w:rsidP="007173ED">
            <w:pPr>
              <w:rPr>
                <w:rFonts w:asciiTheme="majorEastAsia" w:eastAsiaTheme="majorEastAsia" w:hAnsiTheme="majorEastAsia"/>
                <w:sz w:val="22"/>
              </w:rPr>
            </w:pPr>
            <w:r>
              <w:rPr>
                <w:rFonts w:asciiTheme="majorEastAsia" w:eastAsiaTheme="majorEastAsia" w:hAnsiTheme="majorEastAsia" w:hint="eastAsia"/>
                <w:sz w:val="22"/>
              </w:rPr>
              <w:t>国分シビックセンター公民館</w:t>
            </w:r>
            <w:r>
              <w:rPr>
                <w:rFonts w:asciiTheme="majorEastAsia" w:eastAsiaTheme="majorEastAsia" w:hAnsiTheme="majorEastAsia"/>
                <w:sz w:val="22"/>
              </w:rPr>
              <w:t xml:space="preserve">　3</w:t>
            </w:r>
            <w:r w:rsidR="00CF3BF6">
              <w:rPr>
                <w:rFonts w:asciiTheme="majorEastAsia" w:eastAsiaTheme="majorEastAsia" w:hAnsiTheme="majorEastAsia"/>
                <w:sz w:val="22"/>
              </w:rPr>
              <w:t xml:space="preserve">階　</w:t>
            </w:r>
            <w:r w:rsidR="009C27C8">
              <w:rPr>
                <w:rFonts w:asciiTheme="majorEastAsia" w:eastAsiaTheme="majorEastAsia" w:hAnsiTheme="majorEastAsia" w:hint="eastAsia"/>
                <w:sz w:val="22"/>
              </w:rPr>
              <w:t>大</w:t>
            </w:r>
            <w:r w:rsidR="00A83C54">
              <w:rPr>
                <w:rFonts w:asciiTheme="majorEastAsia" w:eastAsiaTheme="majorEastAsia" w:hAnsiTheme="majorEastAsia" w:hint="eastAsia"/>
                <w:sz w:val="22"/>
              </w:rPr>
              <w:t>研修</w:t>
            </w:r>
            <w:r w:rsidR="00CF3BF6">
              <w:rPr>
                <w:rFonts w:asciiTheme="majorEastAsia" w:eastAsiaTheme="majorEastAsia" w:hAnsiTheme="majorEastAsia" w:hint="eastAsia"/>
                <w:sz w:val="22"/>
              </w:rPr>
              <w:t>室</w:t>
            </w:r>
          </w:p>
        </w:tc>
      </w:tr>
      <w:tr w:rsidR="00A30FFF" w:rsidTr="006E6A42">
        <w:trPr>
          <w:trHeight w:val="702"/>
        </w:trPr>
        <w:tc>
          <w:tcPr>
            <w:tcW w:w="1271" w:type="dxa"/>
            <w:vAlign w:val="center"/>
          </w:tcPr>
          <w:p w:rsidR="00A30FFF" w:rsidRPr="00A30FFF" w:rsidRDefault="00A30FFF" w:rsidP="00A30FFF">
            <w:pPr>
              <w:jc w:val="center"/>
              <w:rPr>
                <w:rFonts w:asciiTheme="majorEastAsia" w:eastAsiaTheme="majorEastAsia" w:hAnsiTheme="majorEastAsia"/>
                <w:sz w:val="22"/>
              </w:rPr>
            </w:pPr>
            <w:r>
              <w:rPr>
                <w:rFonts w:asciiTheme="majorEastAsia" w:eastAsiaTheme="majorEastAsia" w:hAnsiTheme="majorEastAsia" w:hint="eastAsia"/>
                <w:sz w:val="22"/>
              </w:rPr>
              <w:t>出席委員</w:t>
            </w:r>
          </w:p>
        </w:tc>
        <w:tc>
          <w:tcPr>
            <w:tcW w:w="8222" w:type="dxa"/>
            <w:gridSpan w:val="4"/>
            <w:vAlign w:val="center"/>
          </w:tcPr>
          <w:p w:rsidR="00A30FFF" w:rsidRPr="00A30FFF" w:rsidRDefault="006E6A42" w:rsidP="006E6A42">
            <w:pPr>
              <w:rPr>
                <w:rFonts w:asciiTheme="majorEastAsia" w:eastAsiaTheme="majorEastAsia" w:hAnsiTheme="majorEastAsia"/>
                <w:sz w:val="22"/>
              </w:rPr>
            </w:pPr>
            <w:r>
              <w:rPr>
                <w:rFonts w:asciiTheme="majorEastAsia" w:eastAsiaTheme="majorEastAsia" w:hAnsiTheme="majorEastAsia" w:hint="eastAsia"/>
                <w:sz w:val="22"/>
              </w:rPr>
              <w:t>植木</w:t>
            </w:r>
            <w:r w:rsidR="00A30FFF">
              <w:rPr>
                <w:rFonts w:asciiTheme="majorEastAsia" w:eastAsiaTheme="majorEastAsia" w:hAnsiTheme="majorEastAsia"/>
                <w:sz w:val="22"/>
              </w:rPr>
              <w:t>委員長、</w:t>
            </w:r>
            <w:r w:rsidR="007173ED">
              <w:rPr>
                <w:rFonts w:asciiTheme="majorEastAsia" w:eastAsiaTheme="majorEastAsia" w:hAnsiTheme="majorEastAsia" w:hint="eastAsia"/>
                <w:sz w:val="22"/>
              </w:rPr>
              <w:t>前田</w:t>
            </w:r>
            <w:r w:rsidR="00297DD2">
              <w:rPr>
                <w:rFonts w:asciiTheme="majorEastAsia" w:eastAsiaTheme="majorEastAsia" w:hAnsiTheme="majorEastAsia" w:hint="eastAsia"/>
                <w:sz w:val="22"/>
              </w:rPr>
              <w:t>委員</w:t>
            </w:r>
            <w:r w:rsidR="00EF0BFD">
              <w:rPr>
                <w:rFonts w:asciiTheme="majorEastAsia" w:eastAsiaTheme="majorEastAsia" w:hAnsiTheme="majorEastAsia"/>
                <w:sz w:val="22"/>
              </w:rPr>
              <w:t>、</w:t>
            </w:r>
            <w:r>
              <w:rPr>
                <w:rFonts w:asciiTheme="majorEastAsia" w:eastAsiaTheme="majorEastAsia" w:hAnsiTheme="majorEastAsia" w:hint="eastAsia"/>
                <w:sz w:val="22"/>
              </w:rPr>
              <w:t>磯脇</w:t>
            </w:r>
            <w:r w:rsidR="00EF0BFD">
              <w:rPr>
                <w:rFonts w:asciiTheme="majorEastAsia" w:eastAsiaTheme="majorEastAsia" w:hAnsiTheme="majorEastAsia"/>
                <w:sz w:val="22"/>
              </w:rPr>
              <w:t>委員、</w:t>
            </w:r>
            <w:r>
              <w:rPr>
                <w:rFonts w:asciiTheme="majorEastAsia" w:eastAsiaTheme="majorEastAsia" w:hAnsiTheme="majorEastAsia" w:hint="eastAsia"/>
                <w:sz w:val="22"/>
              </w:rPr>
              <w:t>髙山</w:t>
            </w:r>
            <w:r w:rsidR="00CF3BF6">
              <w:rPr>
                <w:rFonts w:asciiTheme="majorEastAsia" w:eastAsiaTheme="majorEastAsia" w:hAnsiTheme="majorEastAsia"/>
                <w:sz w:val="22"/>
              </w:rPr>
              <w:t>委員</w:t>
            </w:r>
            <w:r w:rsidR="00EF0BFD">
              <w:rPr>
                <w:rFonts w:asciiTheme="majorEastAsia" w:eastAsiaTheme="majorEastAsia" w:hAnsiTheme="majorEastAsia"/>
                <w:sz w:val="22"/>
              </w:rPr>
              <w:t>、</w:t>
            </w:r>
            <w:r w:rsidR="009C27C8">
              <w:rPr>
                <w:rFonts w:asciiTheme="majorEastAsia" w:eastAsiaTheme="majorEastAsia" w:hAnsiTheme="majorEastAsia" w:hint="eastAsia"/>
                <w:sz w:val="22"/>
              </w:rPr>
              <w:t>新田</w:t>
            </w:r>
            <w:r w:rsidR="00EF0BFD">
              <w:rPr>
                <w:rFonts w:asciiTheme="majorEastAsia" w:eastAsiaTheme="majorEastAsia" w:hAnsiTheme="majorEastAsia"/>
                <w:sz w:val="22"/>
              </w:rPr>
              <w:t>委員、</w:t>
            </w:r>
            <w:r w:rsidR="005F1834">
              <w:rPr>
                <w:rFonts w:asciiTheme="majorEastAsia" w:eastAsiaTheme="majorEastAsia" w:hAnsiTheme="majorEastAsia" w:hint="eastAsia"/>
                <w:sz w:val="22"/>
              </w:rPr>
              <w:t>塗園</w:t>
            </w:r>
            <w:r w:rsidR="009C27C8">
              <w:rPr>
                <w:rFonts w:asciiTheme="majorEastAsia" w:eastAsiaTheme="majorEastAsia" w:hAnsiTheme="majorEastAsia" w:hint="eastAsia"/>
                <w:sz w:val="22"/>
              </w:rPr>
              <w:t>委員</w:t>
            </w:r>
            <w:r w:rsidR="005F1834">
              <w:rPr>
                <w:rFonts w:asciiTheme="majorEastAsia" w:eastAsiaTheme="majorEastAsia" w:hAnsiTheme="majorEastAsia" w:hint="eastAsia"/>
                <w:sz w:val="22"/>
              </w:rPr>
              <w:t>、</w:t>
            </w:r>
            <w:r>
              <w:rPr>
                <w:rFonts w:asciiTheme="majorEastAsia" w:eastAsiaTheme="majorEastAsia" w:hAnsiTheme="majorEastAsia" w:hint="eastAsia"/>
                <w:sz w:val="22"/>
              </w:rPr>
              <w:t>小湊</w:t>
            </w:r>
            <w:r w:rsidR="009C27C8">
              <w:rPr>
                <w:rFonts w:asciiTheme="majorEastAsia" w:eastAsiaTheme="majorEastAsia" w:hAnsiTheme="majorEastAsia" w:hint="eastAsia"/>
                <w:sz w:val="22"/>
              </w:rPr>
              <w:t>委員</w:t>
            </w:r>
            <w:r>
              <w:rPr>
                <w:rFonts w:asciiTheme="majorEastAsia" w:eastAsiaTheme="majorEastAsia" w:hAnsiTheme="majorEastAsia" w:hint="eastAsia"/>
                <w:sz w:val="22"/>
              </w:rPr>
              <w:t>、五反田委員</w:t>
            </w:r>
          </w:p>
        </w:tc>
      </w:tr>
      <w:tr w:rsidR="00297DD2" w:rsidTr="006E6A42">
        <w:trPr>
          <w:trHeight w:val="2001"/>
        </w:trPr>
        <w:tc>
          <w:tcPr>
            <w:tcW w:w="1271" w:type="dxa"/>
            <w:vAlign w:val="center"/>
          </w:tcPr>
          <w:p w:rsidR="00297DD2" w:rsidRPr="00A30FFF" w:rsidRDefault="00297DD2" w:rsidP="00297DD2">
            <w:pPr>
              <w:jc w:val="center"/>
              <w:rPr>
                <w:rFonts w:asciiTheme="majorEastAsia" w:eastAsiaTheme="majorEastAsia" w:hAnsiTheme="majorEastAsia"/>
                <w:sz w:val="22"/>
              </w:rPr>
            </w:pPr>
            <w:r>
              <w:rPr>
                <w:rFonts w:asciiTheme="majorEastAsia" w:eastAsiaTheme="majorEastAsia" w:hAnsiTheme="majorEastAsia" w:hint="eastAsia"/>
                <w:sz w:val="22"/>
              </w:rPr>
              <w:t>事務局</w:t>
            </w:r>
          </w:p>
        </w:tc>
        <w:tc>
          <w:tcPr>
            <w:tcW w:w="8222" w:type="dxa"/>
            <w:gridSpan w:val="4"/>
            <w:vAlign w:val="center"/>
          </w:tcPr>
          <w:p w:rsidR="006E6A42" w:rsidRDefault="006E6A42" w:rsidP="006E6A42">
            <w:pPr>
              <w:rPr>
                <w:rFonts w:asciiTheme="majorEastAsia" w:eastAsiaTheme="majorEastAsia" w:hAnsiTheme="majorEastAsia"/>
                <w:sz w:val="22"/>
              </w:rPr>
            </w:pPr>
            <w:r>
              <w:rPr>
                <w:rFonts w:asciiTheme="majorEastAsia" w:eastAsiaTheme="majorEastAsia" w:hAnsiTheme="majorEastAsia" w:hint="eastAsia"/>
                <w:sz w:val="22"/>
              </w:rPr>
              <w:t>【健康増進課】</w:t>
            </w:r>
            <w:r w:rsidR="00297DD2">
              <w:rPr>
                <w:rFonts w:asciiTheme="majorEastAsia" w:eastAsiaTheme="majorEastAsia" w:hAnsiTheme="majorEastAsia" w:hint="eastAsia"/>
                <w:sz w:val="22"/>
              </w:rPr>
              <w:t>林</w:t>
            </w:r>
            <w:r w:rsidR="00297DD2">
              <w:rPr>
                <w:rFonts w:asciiTheme="majorEastAsia" w:eastAsiaTheme="majorEastAsia" w:hAnsiTheme="majorEastAsia"/>
                <w:sz w:val="22"/>
              </w:rPr>
              <w:t>課長、</w:t>
            </w:r>
            <w:r w:rsidR="009C27C8">
              <w:rPr>
                <w:rFonts w:asciiTheme="majorEastAsia" w:eastAsiaTheme="majorEastAsia" w:hAnsiTheme="majorEastAsia" w:hint="eastAsia"/>
                <w:sz w:val="22"/>
              </w:rPr>
              <w:t>中村</w:t>
            </w:r>
            <w:r>
              <w:rPr>
                <w:rFonts w:asciiTheme="majorEastAsia" w:eastAsiaTheme="majorEastAsia" w:hAnsiTheme="majorEastAsia" w:hint="eastAsia"/>
                <w:sz w:val="22"/>
              </w:rPr>
              <w:t>保健予防</w:t>
            </w:r>
            <w:r w:rsidR="009C27C8">
              <w:rPr>
                <w:rFonts w:asciiTheme="majorEastAsia" w:eastAsiaTheme="majorEastAsia" w:hAnsiTheme="majorEastAsia" w:hint="eastAsia"/>
                <w:sz w:val="22"/>
              </w:rPr>
              <w:t>グループ長、</w:t>
            </w:r>
            <w:r w:rsidR="009C27C8">
              <w:rPr>
                <w:rFonts w:asciiTheme="majorEastAsia" w:eastAsiaTheme="majorEastAsia" w:hAnsiTheme="majorEastAsia"/>
                <w:sz w:val="22"/>
              </w:rPr>
              <w:t>吉村</w:t>
            </w:r>
            <w:r w:rsidR="009C27C8">
              <w:rPr>
                <w:rFonts w:asciiTheme="majorEastAsia" w:eastAsiaTheme="majorEastAsia" w:hAnsiTheme="majorEastAsia" w:hint="eastAsia"/>
                <w:sz w:val="22"/>
              </w:rPr>
              <w:t>健康づくり推進</w:t>
            </w:r>
            <w:r>
              <w:rPr>
                <w:rFonts w:asciiTheme="majorEastAsia" w:eastAsiaTheme="majorEastAsia" w:hAnsiTheme="majorEastAsia" w:hint="eastAsia"/>
                <w:sz w:val="22"/>
              </w:rPr>
              <w:t>グループ長、</w:t>
            </w:r>
            <w:r w:rsidR="005F1834">
              <w:rPr>
                <w:rFonts w:asciiTheme="majorEastAsia" w:eastAsiaTheme="majorEastAsia" w:hAnsiTheme="majorEastAsia" w:hint="eastAsia"/>
                <w:sz w:val="22"/>
              </w:rPr>
              <w:t>冨吉</w:t>
            </w:r>
            <w:r w:rsidR="00881124">
              <w:rPr>
                <w:rFonts w:asciiTheme="majorEastAsia" w:eastAsiaTheme="majorEastAsia" w:hAnsiTheme="majorEastAsia" w:hint="eastAsia"/>
                <w:sz w:val="22"/>
              </w:rPr>
              <w:t>発達支援</w:t>
            </w:r>
            <w:r w:rsidR="009C27C8">
              <w:rPr>
                <w:rFonts w:asciiTheme="majorEastAsia" w:eastAsiaTheme="majorEastAsia" w:hAnsiTheme="majorEastAsia" w:hint="eastAsia"/>
                <w:sz w:val="22"/>
              </w:rPr>
              <w:t>グループ長、</w:t>
            </w:r>
            <w:r>
              <w:rPr>
                <w:rFonts w:asciiTheme="majorEastAsia" w:eastAsiaTheme="majorEastAsia" w:hAnsiTheme="majorEastAsia" w:hint="eastAsia"/>
                <w:sz w:val="22"/>
              </w:rPr>
              <w:t>東郷主査、大田主査</w:t>
            </w:r>
          </w:p>
          <w:p w:rsidR="006E6A42" w:rsidRDefault="006E6A42" w:rsidP="006E6A42">
            <w:pPr>
              <w:rPr>
                <w:rFonts w:asciiTheme="majorEastAsia" w:eastAsiaTheme="majorEastAsia" w:hAnsiTheme="majorEastAsia"/>
                <w:sz w:val="22"/>
              </w:rPr>
            </w:pPr>
            <w:r>
              <w:rPr>
                <w:rFonts w:asciiTheme="majorEastAsia" w:eastAsiaTheme="majorEastAsia" w:hAnsiTheme="majorEastAsia" w:hint="eastAsia"/>
                <w:sz w:val="22"/>
              </w:rPr>
              <w:t>【すこやか保健センター】島木所長、</w:t>
            </w:r>
            <w:r w:rsidR="005F1834">
              <w:rPr>
                <w:rFonts w:asciiTheme="majorEastAsia" w:eastAsiaTheme="majorEastAsia" w:hAnsiTheme="majorEastAsia" w:hint="eastAsia"/>
                <w:sz w:val="22"/>
              </w:rPr>
              <w:t>上小園地域保健グループサブリーダー、</w:t>
            </w:r>
            <w:r>
              <w:rPr>
                <w:rFonts w:asciiTheme="majorEastAsia" w:eastAsiaTheme="majorEastAsia" w:hAnsiTheme="majorEastAsia" w:hint="eastAsia"/>
                <w:sz w:val="22"/>
              </w:rPr>
              <w:t>渡邉主査、大迫技師、坂口技師【子育て支援課】大窪子ども家庭支援室長</w:t>
            </w:r>
          </w:p>
          <w:p w:rsidR="00297DD2" w:rsidRPr="00A30FFF" w:rsidRDefault="006E6A42" w:rsidP="006E6A42">
            <w:pPr>
              <w:rPr>
                <w:rFonts w:asciiTheme="majorEastAsia" w:eastAsiaTheme="majorEastAsia" w:hAnsiTheme="majorEastAsia"/>
                <w:sz w:val="22"/>
              </w:rPr>
            </w:pPr>
            <w:r>
              <w:rPr>
                <w:rFonts w:asciiTheme="majorEastAsia" w:eastAsiaTheme="majorEastAsia" w:hAnsiTheme="majorEastAsia" w:hint="eastAsia"/>
                <w:sz w:val="22"/>
              </w:rPr>
              <w:t>【学校教育課】濵尻安全・保健体育グループ長</w:t>
            </w:r>
          </w:p>
        </w:tc>
      </w:tr>
      <w:tr w:rsidR="00997C4D" w:rsidTr="00E01AFE">
        <w:trPr>
          <w:trHeight w:val="473"/>
        </w:trPr>
        <w:tc>
          <w:tcPr>
            <w:tcW w:w="3823" w:type="dxa"/>
            <w:gridSpan w:val="2"/>
            <w:vAlign w:val="center"/>
          </w:tcPr>
          <w:p w:rsidR="00997C4D" w:rsidRPr="00A30FFF" w:rsidRDefault="00997C4D" w:rsidP="00A30FFF">
            <w:pPr>
              <w:jc w:val="center"/>
              <w:rPr>
                <w:rFonts w:asciiTheme="majorEastAsia" w:eastAsiaTheme="majorEastAsia" w:hAnsiTheme="majorEastAsia"/>
                <w:sz w:val="22"/>
              </w:rPr>
            </w:pPr>
            <w:r>
              <w:rPr>
                <w:rFonts w:asciiTheme="majorEastAsia" w:eastAsiaTheme="majorEastAsia" w:hAnsiTheme="majorEastAsia" w:hint="eastAsia"/>
                <w:sz w:val="22"/>
              </w:rPr>
              <w:t>公開</w:t>
            </w:r>
            <w:r>
              <w:rPr>
                <w:rFonts w:asciiTheme="majorEastAsia" w:eastAsiaTheme="majorEastAsia" w:hAnsiTheme="majorEastAsia"/>
                <w:sz w:val="22"/>
              </w:rPr>
              <w:t>・一部非公開又は非公開の別</w:t>
            </w:r>
          </w:p>
        </w:tc>
        <w:tc>
          <w:tcPr>
            <w:tcW w:w="1745" w:type="dxa"/>
            <w:vAlign w:val="center"/>
          </w:tcPr>
          <w:p w:rsidR="00997C4D" w:rsidRPr="00297DD2" w:rsidRDefault="00997C4D" w:rsidP="00997C4D">
            <w:pPr>
              <w:jc w:val="center"/>
              <w:rPr>
                <w:rFonts w:asciiTheme="majorEastAsia" w:eastAsiaTheme="majorEastAsia" w:hAnsiTheme="majorEastAsia"/>
                <w:sz w:val="22"/>
              </w:rPr>
            </w:pPr>
            <w:r>
              <w:rPr>
                <w:rFonts w:asciiTheme="majorEastAsia" w:eastAsiaTheme="majorEastAsia" w:hAnsiTheme="majorEastAsia" w:hint="eastAsia"/>
                <w:sz w:val="22"/>
              </w:rPr>
              <w:t>公開</w:t>
            </w:r>
          </w:p>
        </w:tc>
        <w:tc>
          <w:tcPr>
            <w:tcW w:w="1746" w:type="dxa"/>
            <w:vAlign w:val="center"/>
          </w:tcPr>
          <w:p w:rsidR="00997C4D" w:rsidRPr="00A30FFF" w:rsidRDefault="00997C4D" w:rsidP="00997C4D">
            <w:pPr>
              <w:jc w:val="center"/>
              <w:rPr>
                <w:rFonts w:asciiTheme="majorEastAsia" w:eastAsiaTheme="majorEastAsia" w:hAnsiTheme="majorEastAsia"/>
                <w:sz w:val="22"/>
              </w:rPr>
            </w:pPr>
            <w:r>
              <w:rPr>
                <w:rFonts w:asciiTheme="majorEastAsia" w:eastAsiaTheme="majorEastAsia" w:hAnsiTheme="majorEastAsia" w:hint="eastAsia"/>
                <w:sz w:val="22"/>
              </w:rPr>
              <w:t>傍聴人数</w:t>
            </w:r>
          </w:p>
        </w:tc>
        <w:tc>
          <w:tcPr>
            <w:tcW w:w="2179" w:type="dxa"/>
            <w:vAlign w:val="center"/>
          </w:tcPr>
          <w:p w:rsidR="00997C4D" w:rsidRPr="00A30FFF" w:rsidRDefault="00CF3BF6" w:rsidP="00997C4D">
            <w:pPr>
              <w:jc w:val="center"/>
              <w:rPr>
                <w:rFonts w:asciiTheme="majorEastAsia" w:eastAsiaTheme="majorEastAsia" w:hAnsiTheme="majorEastAsia"/>
                <w:sz w:val="22"/>
              </w:rPr>
            </w:pPr>
            <w:r>
              <w:rPr>
                <w:rFonts w:asciiTheme="majorEastAsia" w:eastAsiaTheme="majorEastAsia" w:hAnsiTheme="majorEastAsia" w:hint="eastAsia"/>
                <w:sz w:val="22"/>
              </w:rPr>
              <w:t>0</w:t>
            </w:r>
            <w:r w:rsidR="00997C4D">
              <w:rPr>
                <w:rFonts w:asciiTheme="majorEastAsia" w:eastAsiaTheme="majorEastAsia" w:hAnsiTheme="majorEastAsia" w:hint="eastAsia"/>
                <w:sz w:val="22"/>
              </w:rPr>
              <w:t>人</w:t>
            </w:r>
          </w:p>
        </w:tc>
      </w:tr>
      <w:tr w:rsidR="00997C4D" w:rsidTr="00E01AFE">
        <w:trPr>
          <w:trHeight w:val="1431"/>
        </w:trPr>
        <w:tc>
          <w:tcPr>
            <w:tcW w:w="9493" w:type="dxa"/>
            <w:gridSpan w:val="5"/>
            <w:vAlign w:val="center"/>
          </w:tcPr>
          <w:p w:rsidR="00997C4D" w:rsidRDefault="00997C4D" w:rsidP="00997C4D">
            <w:pPr>
              <w:rPr>
                <w:rFonts w:asciiTheme="majorEastAsia" w:eastAsiaTheme="majorEastAsia" w:hAnsiTheme="majorEastAsia"/>
                <w:sz w:val="22"/>
                <w:bdr w:val="single" w:sz="4" w:space="0" w:color="auto"/>
              </w:rPr>
            </w:pPr>
            <w:r w:rsidRPr="00997C4D">
              <w:rPr>
                <w:rFonts w:asciiTheme="majorEastAsia" w:eastAsiaTheme="majorEastAsia" w:hAnsiTheme="majorEastAsia" w:hint="eastAsia"/>
                <w:sz w:val="22"/>
                <w:bdr w:val="single" w:sz="4" w:space="0" w:color="auto"/>
              </w:rPr>
              <w:t>議事</w:t>
            </w:r>
          </w:p>
          <w:p w:rsidR="00241FE4" w:rsidRPr="00241FE4" w:rsidRDefault="00997C4D" w:rsidP="00997C4D">
            <w:pPr>
              <w:rPr>
                <w:rFonts w:asciiTheme="majorEastAsia" w:eastAsiaTheme="majorEastAsia" w:hAnsiTheme="majorEastAsia"/>
                <w:sz w:val="22"/>
              </w:rPr>
            </w:pPr>
            <w:r>
              <w:rPr>
                <w:rFonts w:asciiTheme="majorEastAsia" w:eastAsiaTheme="majorEastAsia" w:hAnsiTheme="majorEastAsia" w:hint="eastAsia"/>
                <w:sz w:val="22"/>
              </w:rPr>
              <w:t>（1</w:t>
            </w:r>
            <w:r w:rsidR="00CF3BF6">
              <w:rPr>
                <w:rFonts w:asciiTheme="majorEastAsia" w:eastAsiaTheme="majorEastAsia" w:hAnsiTheme="majorEastAsia" w:hint="eastAsia"/>
                <w:sz w:val="22"/>
              </w:rPr>
              <w:t>）</w:t>
            </w:r>
            <w:r w:rsidR="00A83C54">
              <w:rPr>
                <w:rFonts w:asciiTheme="majorEastAsia" w:eastAsiaTheme="majorEastAsia" w:hAnsiTheme="majorEastAsia" w:hint="eastAsia"/>
                <w:sz w:val="22"/>
              </w:rPr>
              <w:t>健康きりしま21（第3次）</w:t>
            </w:r>
            <w:r w:rsidR="005F1834">
              <w:rPr>
                <w:rFonts w:asciiTheme="majorEastAsia" w:eastAsiaTheme="majorEastAsia" w:hAnsiTheme="majorEastAsia" w:hint="eastAsia"/>
                <w:sz w:val="22"/>
              </w:rPr>
              <w:t>計画（</w:t>
            </w:r>
            <w:r w:rsidR="00A83C54">
              <w:rPr>
                <w:rFonts w:asciiTheme="majorEastAsia" w:eastAsiaTheme="majorEastAsia" w:hAnsiTheme="majorEastAsia" w:hint="eastAsia"/>
                <w:sz w:val="22"/>
              </w:rPr>
              <w:t>母子保健分野</w:t>
            </w:r>
            <w:r w:rsidR="005F1834">
              <w:rPr>
                <w:rFonts w:asciiTheme="majorEastAsia" w:eastAsiaTheme="majorEastAsia" w:hAnsiTheme="majorEastAsia" w:hint="eastAsia"/>
                <w:sz w:val="22"/>
              </w:rPr>
              <w:t>）</w:t>
            </w:r>
            <w:r w:rsidR="00CF3BF6">
              <w:rPr>
                <w:rFonts w:asciiTheme="majorEastAsia" w:eastAsiaTheme="majorEastAsia" w:hAnsiTheme="majorEastAsia" w:hint="eastAsia"/>
                <w:sz w:val="22"/>
              </w:rPr>
              <w:t>について</w:t>
            </w:r>
          </w:p>
          <w:p w:rsidR="00997C4D" w:rsidRPr="00997C4D" w:rsidRDefault="00997C4D" w:rsidP="00997C4D">
            <w:pPr>
              <w:rPr>
                <w:rFonts w:asciiTheme="majorEastAsia" w:eastAsiaTheme="majorEastAsia" w:hAnsiTheme="majorEastAsia"/>
                <w:sz w:val="22"/>
              </w:rPr>
            </w:pPr>
            <w:r>
              <w:rPr>
                <w:rFonts w:asciiTheme="majorEastAsia" w:eastAsiaTheme="majorEastAsia" w:hAnsiTheme="majorEastAsia" w:hint="eastAsia"/>
                <w:sz w:val="22"/>
              </w:rPr>
              <w:t>（</w:t>
            </w:r>
            <w:r w:rsidR="00A83C54">
              <w:rPr>
                <w:rFonts w:asciiTheme="majorEastAsia" w:eastAsiaTheme="majorEastAsia" w:hAnsiTheme="majorEastAsia" w:hint="eastAsia"/>
                <w:sz w:val="22"/>
              </w:rPr>
              <w:t>2</w:t>
            </w:r>
            <w:r>
              <w:rPr>
                <w:rFonts w:asciiTheme="majorEastAsia" w:eastAsiaTheme="majorEastAsia" w:hAnsiTheme="majorEastAsia" w:hint="eastAsia"/>
                <w:sz w:val="22"/>
              </w:rPr>
              <w:t>）その他</w:t>
            </w:r>
          </w:p>
        </w:tc>
      </w:tr>
      <w:tr w:rsidR="00997C4D" w:rsidTr="00E01AFE">
        <w:trPr>
          <w:trHeight w:val="8071"/>
        </w:trPr>
        <w:tc>
          <w:tcPr>
            <w:tcW w:w="9493" w:type="dxa"/>
            <w:gridSpan w:val="5"/>
            <w:vAlign w:val="center"/>
          </w:tcPr>
          <w:p w:rsidR="005D1E9B" w:rsidRDefault="00997C4D" w:rsidP="005D1E9B">
            <w:pPr>
              <w:rPr>
                <w:rFonts w:asciiTheme="majorEastAsia" w:eastAsiaTheme="majorEastAsia" w:hAnsiTheme="majorEastAsia"/>
                <w:sz w:val="22"/>
                <w:bdr w:val="single" w:sz="4" w:space="0" w:color="auto"/>
              </w:rPr>
            </w:pPr>
            <w:r w:rsidRPr="009F1099">
              <w:rPr>
                <w:rFonts w:asciiTheme="majorEastAsia" w:eastAsiaTheme="majorEastAsia" w:hAnsiTheme="majorEastAsia" w:hint="eastAsia"/>
                <w:sz w:val="22"/>
                <w:bdr w:val="single" w:sz="4" w:space="0" w:color="auto"/>
              </w:rPr>
              <w:t>協議結果等の</w:t>
            </w:r>
            <w:r w:rsidRPr="009F1099">
              <w:rPr>
                <w:rFonts w:asciiTheme="majorEastAsia" w:eastAsiaTheme="majorEastAsia" w:hAnsiTheme="majorEastAsia"/>
                <w:sz w:val="22"/>
                <w:bdr w:val="single" w:sz="4" w:space="0" w:color="auto"/>
              </w:rPr>
              <w:t>概要</w:t>
            </w:r>
            <w:r w:rsidRPr="009F1099">
              <w:rPr>
                <w:rFonts w:asciiTheme="majorEastAsia" w:eastAsiaTheme="majorEastAsia" w:hAnsiTheme="majorEastAsia" w:hint="eastAsia"/>
                <w:sz w:val="22"/>
              </w:rPr>
              <w:t xml:space="preserve">　</w:t>
            </w:r>
            <w:r w:rsidRPr="009F1099">
              <w:rPr>
                <w:rFonts w:asciiTheme="majorEastAsia" w:eastAsiaTheme="majorEastAsia" w:hAnsiTheme="majorEastAsia"/>
                <w:sz w:val="22"/>
              </w:rPr>
              <w:t xml:space="preserve">　　　　</w:t>
            </w:r>
            <w:r w:rsidRPr="009F1099">
              <w:rPr>
                <w:rFonts w:asciiTheme="majorEastAsia" w:eastAsiaTheme="majorEastAsia" w:hAnsiTheme="majorEastAsia" w:hint="eastAsia"/>
                <w:sz w:val="22"/>
                <w:bdr w:val="single" w:sz="4" w:space="0" w:color="auto"/>
              </w:rPr>
              <w:t>委</w:t>
            </w:r>
            <w:r w:rsidRPr="009F1099">
              <w:rPr>
                <w:rFonts w:asciiTheme="majorEastAsia" w:eastAsiaTheme="majorEastAsia" w:hAnsiTheme="majorEastAsia" w:hint="eastAsia"/>
                <w:sz w:val="22"/>
              </w:rPr>
              <w:t>：委員</w:t>
            </w:r>
            <w:r w:rsidR="009F1099" w:rsidRPr="009F1099">
              <w:rPr>
                <w:rFonts w:asciiTheme="majorEastAsia" w:eastAsiaTheme="majorEastAsia" w:hAnsiTheme="majorEastAsia" w:hint="eastAsia"/>
                <w:sz w:val="22"/>
              </w:rPr>
              <w:t xml:space="preserve">　</w:t>
            </w:r>
            <w:r w:rsidR="009F1099" w:rsidRPr="009F1099">
              <w:rPr>
                <w:rFonts w:asciiTheme="majorEastAsia" w:eastAsiaTheme="majorEastAsia" w:hAnsiTheme="majorEastAsia"/>
                <w:sz w:val="22"/>
              </w:rPr>
              <w:t xml:space="preserve">　</w:t>
            </w:r>
            <w:r w:rsidR="009F1099" w:rsidRPr="009F1099">
              <w:rPr>
                <w:rFonts w:asciiTheme="majorEastAsia" w:eastAsiaTheme="majorEastAsia" w:hAnsiTheme="majorEastAsia" w:hint="eastAsia"/>
                <w:sz w:val="22"/>
                <w:bdr w:val="single" w:sz="4" w:space="0" w:color="auto"/>
              </w:rPr>
              <w:t>事</w:t>
            </w:r>
            <w:r w:rsidR="009F1099" w:rsidRPr="009F1099">
              <w:rPr>
                <w:rFonts w:asciiTheme="majorEastAsia" w:eastAsiaTheme="majorEastAsia" w:hAnsiTheme="majorEastAsia" w:hint="eastAsia"/>
                <w:sz w:val="22"/>
              </w:rPr>
              <w:t>：</w:t>
            </w:r>
            <w:r w:rsidR="009F1099" w:rsidRPr="009F1099">
              <w:rPr>
                <w:rFonts w:asciiTheme="majorEastAsia" w:eastAsiaTheme="majorEastAsia" w:hAnsiTheme="majorEastAsia"/>
                <w:sz w:val="22"/>
              </w:rPr>
              <w:t>事務局</w:t>
            </w:r>
          </w:p>
          <w:p w:rsidR="00241FE4" w:rsidRDefault="00241FE4" w:rsidP="007A2E3F">
            <w:pPr>
              <w:rPr>
                <w:rFonts w:asciiTheme="majorEastAsia" w:eastAsiaTheme="majorEastAsia" w:hAnsiTheme="majorEastAsia"/>
                <w:sz w:val="22"/>
              </w:rPr>
            </w:pPr>
            <w:r>
              <w:rPr>
                <w:rFonts w:asciiTheme="majorEastAsia" w:eastAsiaTheme="majorEastAsia" w:hAnsiTheme="majorEastAsia" w:hint="eastAsia"/>
                <w:sz w:val="22"/>
              </w:rPr>
              <w:t>（1）</w:t>
            </w:r>
            <w:r w:rsidR="000D059E">
              <w:rPr>
                <w:rFonts w:asciiTheme="majorEastAsia" w:eastAsiaTheme="majorEastAsia" w:hAnsiTheme="majorEastAsia" w:hint="eastAsia"/>
                <w:sz w:val="22"/>
              </w:rPr>
              <w:t>健康きりしま21（第3次）</w:t>
            </w:r>
            <w:r w:rsidR="00AE69D8">
              <w:rPr>
                <w:rFonts w:asciiTheme="majorEastAsia" w:eastAsiaTheme="majorEastAsia" w:hAnsiTheme="majorEastAsia" w:hint="eastAsia"/>
                <w:sz w:val="22"/>
              </w:rPr>
              <w:t>計画（</w:t>
            </w:r>
            <w:r w:rsidR="000D059E">
              <w:rPr>
                <w:rFonts w:asciiTheme="majorEastAsia" w:eastAsiaTheme="majorEastAsia" w:hAnsiTheme="majorEastAsia" w:hint="eastAsia"/>
                <w:sz w:val="22"/>
              </w:rPr>
              <w:t>母子保健分野</w:t>
            </w:r>
            <w:r w:rsidR="00AE69D8">
              <w:rPr>
                <w:rFonts w:asciiTheme="majorEastAsia" w:eastAsiaTheme="majorEastAsia" w:hAnsiTheme="majorEastAsia" w:hint="eastAsia"/>
                <w:sz w:val="22"/>
              </w:rPr>
              <w:t>）</w:t>
            </w:r>
            <w:r w:rsidR="000D059E">
              <w:rPr>
                <w:rFonts w:asciiTheme="majorEastAsia" w:eastAsiaTheme="majorEastAsia" w:hAnsiTheme="majorEastAsia" w:hint="eastAsia"/>
                <w:sz w:val="22"/>
              </w:rPr>
              <w:t>について</w:t>
            </w:r>
          </w:p>
          <w:p w:rsidR="009F1099" w:rsidRDefault="009F1099" w:rsidP="00997C4D">
            <w:pPr>
              <w:rPr>
                <w:rFonts w:asciiTheme="majorEastAsia" w:eastAsiaTheme="majorEastAsia" w:hAnsiTheme="majorEastAsia"/>
                <w:sz w:val="22"/>
              </w:rPr>
            </w:pPr>
            <w:r w:rsidRPr="009F1099">
              <w:rPr>
                <w:rFonts w:asciiTheme="majorEastAsia" w:eastAsiaTheme="majorEastAsia" w:hAnsiTheme="majorEastAsia" w:hint="eastAsia"/>
                <w:sz w:val="22"/>
              </w:rPr>
              <w:t xml:space="preserve">　</w:t>
            </w:r>
            <w:r w:rsidRPr="009F1099">
              <w:rPr>
                <w:rFonts w:asciiTheme="majorEastAsia" w:eastAsiaTheme="majorEastAsia" w:hAnsiTheme="majorEastAsia"/>
                <w:sz w:val="22"/>
              </w:rPr>
              <w:t xml:space="preserve">　⇒　事務局が資料に沿って説明。委員からの</w:t>
            </w:r>
            <w:r w:rsidRPr="009F1099">
              <w:rPr>
                <w:rFonts w:asciiTheme="majorEastAsia" w:eastAsiaTheme="majorEastAsia" w:hAnsiTheme="majorEastAsia" w:hint="eastAsia"/>
                <w:sz w:val="22"/>
              </w:rPr>
              <w:t>主な質問は</w:t>
            </w:r>
            <w:r w:rsidRPr="009F1099">
              <w:rPr>
                <w:rFonts w:asciiTheme="majorEastAsia" w:eastAsiaTheme="majorEastAsia" w:hAnsiTheme="majorEastAsia"/>
                <w:sz w:val="22"/>
              </w:rPr>
              <w:t>次のとおり。</w:t>
            </w:r>
          </w:p>
          <w:p w:rsidR="00611A24" w:rsidRDefault="00611A24" w:rsidP="00997C4D">
            <w:pPr>
              <w:rPr>
                <w:rFonts w:asciiTheme="majorEastAsia" w:eastAsiaTheme="majorEastAsia" w:hAnsiTheme="majorEastAsia"/>
                <w:sz w:val="22"/>
              </w:rPr>
            </w:pPr>
          </w:p>
          <w:p w:rsidR="00B541B7" w:rsidRPr="002B4A29" w:rsidRDefault="009F1099" w:rsidP="00B541B7">
            <w:pPr>
              <w:ind w:leftChars="4" w:left="360" w:hangingChars="150" w:hanging="351"/>
              <w:rPr>
                <w:rFonts w:asciiTheme="majorEastAsia" w:eastAsiaTheme="majorEastAsia" w:hAnsiTheme="majorEastAsia"/>
                <w:sz w:val="22"/>
              </w:rPr>
            </w:pPr>
            <w:r w:rsidRPr="009F1099">
              <w:rPr>
                <w:rFonts w:asciiTheme="majorEastAsia" w:eastAsiaTheme="majorEastAsia" w:hAnsiTheme="majorEastAsia" w:hint="eastAsia"/>
                <w:sz w:val="22"/>
                <w:bdr w:val="single" w:sz="4" w:space="0" w:color="auto"/>
              </w:rPr>
              <w:t>委</w:t>
            </w:r>
            <w:r w:rsidR="00997C4D" w:rsidRPr="009F1099">
              <w:rPr>
                <w:rFonts w:asciiTheme="majorEastAsia" w:eastAsiaTheme="majorEastAsia" w:hAnsiTheme="majorEastAsia"/>
                <w:sz w:val="22"/>
              </w:rPr>
              <w:t>：</w:t>
            </w:r>
            <w:r w:rsidR="00B541B7" w:rsidRPr="002B4A29">
              <w:rPr>
                <w:rFonts w:asciiTheme="majorEastAsia" w:eastAsiaTheme="majorEastAsia" w:hAnsiTheme="majorEastAsia" w:hint="eastAsia"/>
                <w:sz w:val="22"/>
              </w:rPr>
              <w:t>平成２９年の市の乳児死亡率</w:t>
            </w:r>
            <w:r w:rsidR="008D3DF5">
              <w:rPr>
                <w:rFonts w:asciiTheme="majorEastAsia" w:eastAsiaTheme="majorEastAsia" w:hAnsiTheme="majorEastAsia" w:hint="eastAsia"/>
                <w:sz w:val="22"/>
              </w:rPr>
              <w:t>（出生千対）</w:t>
            </w:r>
            <w:r w:rsidR="00B541B7" w:rsidRPr="002B4A29">
              <w:rPr>
                <w:rFonts w:asciiTheme="majorEastAsia" w:eastAsiaTheme="majorEastAsia" w:hAnsiTheme="majorEastAsia" w:hint="eastAsia"/>
                <w:sz w:val="22"/>
              </w:rPr>
              <w:t>が７と非常に高く、国・県と比べても高いのだがなぜ高いのか分析はしているか。</w:t>
            </w:r>
          </w:p>
          <w:p w:rsidR="00893D37" w:rsidRDefault="00893D37" w:rsidP="00893D37">
            <w:pPr>
              <w:ind w:left="468" w:hangingChars="200" w:hanging="468"/>
              <w:rPr>
                <w:rFonts w:asciiTheme="majorEastAsia" w:eastAsiaTheme="majorEastAsia" w:hAnsiTheme="majorEastAsia"/>
                <w:sz w:val="22"/>
              </w:rPr>
            </w:pPr>
            <w:r w:rsidRPr="009F1099">
              <w:rPr>
                <w:rFonts w:asciiTheme="majorEastAsia" w:eastAsiaTheme="majorEastAsia" w:hAnsiTheme="majorEastAsia" w:hint="eastAsia"/>
                <w:sz w:val="22"/>
                <w:bdr w:val="single" w:sz="4" w:space="0" w:color="auto"/>
              </w:rPr>
              <w:t>事</w:t>
            </w:r>
            <w:r w:rsidR="001F0656">
              <w:rPr>
                <w:rFonts w:asciiTheme="majorEastAsia" w:eastAsiaTheme="majorEastAsia" w:hAnsiTheme="majorEastAsia" w:hint="eastAsia"/>
                <w:sz w:val="22"/>
              </w:rPr>
              <w:t>：</w:t>
            </w:r>
            <w:r w:rsidR="003E7992">
              <w:rPr>
                <w:rFonts w:asciiTheme="majorEastAsia" w:eastAsiaTheme="majorEastAsia" w:hAnsiTheme="majorEastAsia" w:hint="eastAsia"/>
                <w:sz w:val="22"/>
              </w:rPr>
              <w:t>死因は先天的な病気による</w:t>
            </w:r>
            <w:r w:rsidR="00802558">
              <w:rPr>
                <w:rFonts w:asciiTheme="majorEastAsia" w:eastAsiaTheme="majorEastAsia" w:hAnsiTheme="majorEastAsia" w:hint="eastAsia"/>
                <w:sz w:val="22"/>
              </w:rPr>
              <w:t>ものが５件、乳幼児突然死症候群１件、死因不明が２件となっているが</w:t>
            </w:r>
            <w:r w:rsidR="008D3DF5">
              <w:rPr>
                <w:rFonts w:asciiTheme="majorEastAsia" w:eastAsiaTheme="majorEastAsia" w:hAnsiTheme="majorEastAsia" w:hint="eastAsia"/>
                <w:sz w:val="22"/>
              </w:rPr>
              <w:t>分析には至っていない。</w:t>
            </w:r>
          </w:p>
          <w:p w:rsidR="00893D37" w:rsidRDefault="00893D37" w:rsidP="00893D37">
            <w:pPr>
              <w:ind w:left="468" w:hangingChars="200" w:hanging="468"/>
              <w:rPr>
                <w:rFonts w:asciiTheme="majorEastAsia" w:eastAsiaTheme="majorEastAsia" w:hAnsiTheme="majorEastAsia"/>
                <w:sz w:val="22"/>
              </w:rPr>
            </w:pPr>
            <w:r w:rsidRPr="009F1099">
              <w:rPr>
                <w:rFonts w:asciiTheme="majorEastAsia" w:eastAsiaTheme="majorEastAsia" w:hAnsiTheme="majorEastAsia" w:hint="eastAsia"/>
                <w:sz w:val="22"/>
                <w:bdr w:val="single" w:sz="4" w:space="0" w:color="auto"/>
              </w:rPr>
              <w:t>委</w:t>
            </w:r>
            <w:r w:rsidRPr="009F1099">
              <w:rPr>
                <w:rFonts w:asciiTheme="majorEastAsia" w:eastAsiaTheme="majorEastAsia" w:hAnsiTheme="majorEastAsia"/>
                <w:sz w:val="22"/>
              </w:rPr>
              <w:t>：</w:t>
            </w:r>
            <w:r w:rsidR="003E7992">
              <w:rPr>
                <w:rFonts w:asciiTheme="majorEastAsia" w:eastAsiaTheme="majorEastAsia" w:hAnsiTheme="majorEastAsia" w:hint="eastAsia"/>
                <w:sz w:val="22"/>
              </w:rPr>
              <w:t>なぜ高いのか。目標値1.9に向けてやっていくためには原因の分析が必要。世界的に</w:t>
            </w:r>
            <w:r w:rsidR="00304511">
              <w:rPr>
                <w:rFonts w:asciiTheme="majorEastAsia" w:eastAsiaTheme="majorEastAsia" w:hAnsiTheme="majorEastAsia" w:hint="eastAsia"/>
                <w:sz w:val="22"/>
              </w:rPr>
              <w:t>は日本の乳児死亡率は３位か４位だと思う。北欧の国が上位で、アメリカでも５％台なので、霧島市の７という数値は中盤くらいの国と同程度となるので高いと思う。それを３分の１にする手立てがあるのか気になった。高い理由を分析した結果を来年にでも教えてほしい。</w:t>
            </w:r>
          </w:p>
          <w:p w:rsidR="00304511" w:rsidRDefault="00304511" w:rsidP="00893D37">
            <w:pPr>
              <w:ind w:left="468" w:hangingChars="200" w:hanging="468"/>
              <w:rPr>
                <w:rFonts w:asciiTheme="majorEastAsia" w:eastAsiaTheme="majorEastAsia" w:hAnsiTheme="majorEastAsia"/>
                <w:sz w:val="22"/>
              </w:rPr>
            </w:pPr>
            <w:r w:rsidRPr="009F1099">
              <w:rPr>
                <w:rFonts w:asciiTheme="majorEastAsia" w:eastAsiaTheme="majorEastAsia" w:hAnsiTheme="majorEastAsia" w:hint="eastAsia"/>
                <w:sz w:val="22"/>
                <w:bdr w:val="single" w:sz="4" w:space="0" w:color="auto"/>
              </w:rPr>
              <w:t>事</w:t>
            </w:r>
            <w:r>
              <w:rPr>
                <w:rFonts w:asciiTheme="majorEastAsia" w:eastAsiaTheme="majorEastAsia" w:hAnsiTheme="majorEastAsia" w:hint="eastAsia"/>
                <w:sz w:val="22"/>
              </w:rPr>
              <w:t>：</w:t>
            </w:r>
            <w:r w:rsidR="002C1169">
              <w:rPr>
                <w:rFonts w:asciiTheme="majorEastAsia" w:eastAsiaTheme="majorEastAsia" w:hAnsiTheme="majorEastAsia" w:hint="eastAsia"/>
                <w:sz w:val="22"/>
              </w:rPr>
              <w:t>医療の発達があり、小さく生まれても育つようになってきたが、亡くなるケースもある。先天的な</w:t>
            </w:r>
            <w:r w:rsidR="00BE4EE6">
              <w:rPr>
                <w:rFonts w:asciiTheme="majorEastAsia" w:eastAsiaTheme="majorEastAsia" w:hAnsiTheme="majorEastAsia" w:hint="eastAsia"/>
                <w:sz w:val="22"/>
              </w:rPr>
              <w:t>死因</w:t>
            </w:r>
            <w:r w:rsidR="002C1169">
              <w:rPr>
                <w:rFonts w:asciiTheme="majorEastAsia" w:eastAsiaTheme="majorEastAsia" w:hAnsiTheme="majorEastAsia" w:hint="eastAsia"/>
                <w:sz w:val="22"/>
              </w:rPr>
              <w:t>については妊娠中の過ごし方が</w:t>
            </w:r>
            <w:r w:rsidR="008D3DF5">
              <w:rPr>
                <w:rFonts w:asciiTheme="majorEastAsia" w:eastAsiaTheme="majorEastAsia" w:hAnsiTheme="majorEastAsia" w:hint="eastAsia"/>
                <w:sz w:val="22"/>
              </w:rPr>
              <w:t>要因になる</w:t>
            </w:r>
            <w:r w:rsidR="002C1169">
              <w:rPr>
                <w:rFonts w:asciiTheme="majorEastAsia" w:eastAsiaTheme="majorEastAsia" w:hAnsiTheme="majorEastAsia" w:hint="eastAsia"/>
                <w:sz w:val="22"/>
              </w:rPr>
              <w:t>のか分析が難しい。原因がわかる方法があるなら教え</w:t>
            </w:r>
            <w:r w:rsidR="008D3DF5">
              <w:rPr>
                <w:rFonts w:asciiTheme="majorEastAsia" w:eastAsiaTheme="majorEastAsia" w:hAnsiTheme="majorEastAsia" w:hint="eastAsia"/>
                <w:sz w:val="22"/>
              </w:rPr>
              <w:t>ていただけると</w:t>
            </w:r>
            <w:r w:rsidR="00BE4EE6">
              <w:rPr>
                <w:rFonts w:asciiTheme="majorEastAsia" w:eastAsiaTheme="majorEastAsia" w:hAnsiTheme="majorEastAsia" w:hint="eastAsia"/>
                <w:sz w:val="22"/>
              </w:rPr>
              <w:t>ありがたい</w:t>
            </w:r>
            <w:r w:rsidR="002C1169">
              <w:rPr>
                <w:rFonts w:asciiTheme="majorEastAsia" w:eastAsiaTheme="majorEastAsia" w:hAnsiTheme="majorEastAsia" w:hint="eastAsia"/>
                <w:sz w:val="22"/>
              </w:rPr>
              <w:t>。</w:t>
            </w:r>
          </w:p>
          <w:p w:rsidR="00F277A4" w:rsidRDefault="00F277A4" w:rsidP="00893D37">
            <w:pPr>
              <w:ind w:left="468" w:hangingChars="200" w:hanging="468"/>
              <w:rPr>
                <w:rFonts w:asciiTheme="majorEastAsia" w:eastAsiaTheme="majorEastAsia" w:hAnsiTheme="majorEastAsia"/>
                <w:sz w:val="22"/>
              </w:rPr>
            </w:pPr>
            <w:r w:rsidRPr="009F1099">
              <w:rPr>
                <w:rFonts w:asciiTheme="majorEastAsia" w:eastAsiaTheme="majorEastAsia" w:hAnsiTheme="majorEastAsia" w:hint="eastAsia"/>
                <w:sz w:val="22"/>
                <w:bdr w:val="single" w:sz="4" w:space="0" w:color="auto"/>
              </w:rPr>
              <w:t>委</w:t>
            </w:r>
            <w:r w:rsidRPr="009F1099">
              <w:rPr>
                <w:rFonts w:asciiTheme="majorEastAsia" w:eastAsiaTheme="majorEastAsia" w:hAnsiTheme="majorEastAsia"/>
                <w:sz w:val="22"/>
              </w:rPr>
              <w:t>：</w:t>
            </w:r>
            <w:r w:rsidR="00304511">
              <w:rPr>
                <w:rFonts w:asciiTheme="majorEastAsia" w:eastAsiaTheme="majorEastAsia" w:hAnsiTheme="majorEastAsia" w:hint="eastAsia"/>
                <w:sz w:val="22"/>
              </w:rPr>
              <w:t>新生児が助かる基準は国によって違う。日本は</w:t>
            </w:r>
            <w:r w:rsidR="008D3DF5">
              <w:rPr>
                <w:rFonts w:asciiTheme="majorEastAsia" w:eastAsiaTheme="majorEastAsia" w:hAnsiTheme="majorEastAsia" w:hint="eastAsia"/>
                <w:sz w:val="22"/>
              </w:rPr>
              <w:t>妊娠週数</w:t>
            </w:r>
            <w:r w:rsidR="00304511">
              <w:rPr>
                <w:rFonts w:asciiTheme="majorEastAsia" w:eastAsiaTheme="majorEastAsia" w:hAnsiTheme="majorEastAsia" w:hint="eastAsia"/>
                <w:sz w:val="22"/>
              </w:rPr>
              <w:t>２２週</w:t>
            </w:r>
            <w:r w:rsidR="008D3DF5">
              <w:rPr>
                <w:rFonts w:asciiTheme="majorEastAsia" w:eastAsiaTheme="majorEastAsia" w:hAnsiTheme="majorEastAsia" w:hint="eastAsia"/>
                <w:sz w:val="22"/>
              </w:rPr>
              <w:t>の早産児</w:t>
            </w:r>
            <w:r w:rsidR="00304511">
              <w:rPr>
                <w:rFonts w:asciiTheme="majorEastAsia" w:eastAsiaTheme="majorEastAsia" w:hAnsiTheme="majorEastAsia" w:hint="eastAsia"/>
                <w:sz w:val="22"/>
              </w:rPr>
              <w:t>から助けられてい</w:t>
            </w:r>
            <w:r w:rsidR="00BE4EE6">
              <w:rPr>
                <w:rFonts w:asciiTheme="majorEastAsia" w:eastAsiaTheme="majorEastAsia" w:hAnsiTheme="majorEastAsia" w:hint="eastAsia"/>
                <w:sz w:val="22"/>
              </w:rPr>
              <w:t>るが、</w:t>
            </w:r>
            <w:r w:rsidR="00304511">
              <w:rPr>
                <w:rFonts w:asciiTheme="majorEastAsia" w:eastAsiaTheme="majorEastAsia" w:hAnsiTheme="majorEastAsia" w:hint="eastAsia"/>
                <w:sz w:val="22"/>
              </w:rPr>
              <w:t>北欧では２５～２６週から</w:t>
            </w:r>
            <w:r w:rsidR="00BE4EE6">
              <w:rPr>
                <w:rFonts w:asciiTheme="majorEastAsia" w:eastAsiaTheme="majorEastAsia" w:hAnsiTheme="majorEastAsia" w:hint="eastAsia"/>
                <w:sz w:val="22"/>
              </w:rPr>
              <w:t>であり、</w:t>
            </w:r>
            <w:r w:rsidR="00304511">
              <w:rPr>
                <w:rFonts w:asciiTheme="majorEastAsia" w:eastAsiaTheme="majorEastAsia" w:hAnsiTheme="majorEastAsia" w:hint="eastAsia"/>
                <w:sz w:val="22"/>
              </w:rPr>
              <w:t>外国では淘汰されているところがある。元々新生児医療は日本が進んでいて、</w:t>
            </w:r>
            <w:r w:rsidR="00BE4EE6">
              <w:rPr>
                <w:rFonts w:asciiTheme="majorEastAsia" w:eastAsiaTheme="majorEastAsia" w:hAnsiTheme="majorEastAsia" w:hint="eastAsia"/>
                <w:sz w:val="22"/>
              </w:rPr>
              <w:t>２２週からの早産児を</w:t>
            </w:r>
            <w:r w:rsidR="00304511">
              <w:rPr>
                <w:rFonts w:asciiTheme="majorEastAsia" w:eastAsiaTheme="majorEastAsia" w:hAnsiTheme="majorEastAsia" w:hint="eastAsia"/>
                <w:sz w:val="22"/>
              </w:rPr>
              <w:t>助ければ助けるほど</w:t>
            </w:r>
            <w:r w:rsidR="00BE4EE6">
              <w:rPr>
                <w:rFonts w:asciiTheme="majorEastAsia" w:eastAsiaTheme="majorEastAsia" w:hAnsiTheme="majorEastAsia" w:hint="eastAsia"/>
                <w:sz w:val="22"/>
              </w:rPr>
              <w:t>、</w:t>
            </w:r>
            <w:r w:rsidR="00304511">
              <w:rPr>
                <w:rFonts w:asciiTheme="majorEastAsia" w:eastAsiaTheme="majorEastAsia" w:hAnsiTheme="majorEastAsia" w:hint="eastAsia"/>
                <w:sz w:val="22"/>
              </w:rPr>
              <w:t>逆に乳児死亡率が上が</w:t>
            </w:r>
            <w:r w:rsidR="00BE4EE6">
              <w:rPr>
                <w:rFonts w:asciiTheme="majorEastAsia" w:eastAsiaTheme="majorEastAsia" w:hAnsiTheme="majorEastAsia" w:hint="eastAsia"/>
                <w:sz w:val="22"/>
              </w:rPr>
              <w:t>る</w:t>
            </w:r>
            <w:r w:rsidR="00304511">
              <w:rPr>
                <w:rFonts w:asciiTheme="majorEastAsia" w:eastAsiaTheme="majorEastAsia" w:hAnsiTheme="majorEastAsia" w:hint="eastAsia"/>
                <w:sz w:val="22"/>
              </w:rPr>
              <w:t>ことにつながることもある。外国と日本の状況を一概に言うことは難しい。</w:t>
            </w:r>
          </w:p>
          <w:p w:rsidR="000849EF" w:rsidRPr="000849EF" w:rsidRDefault="00856378" w:rsidP="000849EF">
            <w:pPr>
              <w:ind w:left="468" w:hangingChars="200" w:hanging="468"/>
              <w:rPr>
                <w:rFonts w:asciiTheme="majorEastAsia" w:eastAsiaTheme="majorEastAsia" w:hAnsiTheme="majorEastAsia"/>
                <w:sz w:val="22"/>
              </w:rPr>
            </w:pPr>
            <w:r w:rsidRPr="009F1099">
              <w:rPr>
                <w:rFonts w:asciiTheme="majorEastAsia" w:eastAsiaTheme="majorEastAsia" w:hAnsiTheme="majorEastAsia" w:hint="eastAsia"/>
                <w:sz w:val="22"/>
                <w:bdr w:val="single" w:sz="4" w:space="0" w:color="auto"/>
              </w:rPr>
              <w:t>委</w:t>
            </w:r>
            <w:r w:rsidR="00F277A4">
              <w:rPr>
                <w:rFonts w:asciiTheme="majorEastAsia" w:eastAsiaTheme="majorEastAsia" w:hAnsiTheme="majorEastAsia" w:hint="eastAsia"/>
                <w:sz w:val="22"/>
              </w:rPr>
              <w:t>：</w:t>
            </w:r>
            <w:r w:rsidR="002C1169">
              <w:rPr>
                <w:rFonts w:asciiTheme="majorEastAsia" w:eastAsiaTheme="majorEastAsia" w:hAnsiTheme="majorEastAsia" w:hint="eastAsia"/>
                <w:sz w:val="22"/>
              </w:rPr>
              <w:t>こんにちは赤ちゃん事業の件数が減っているが、高リスク対象者が多かったせいか。</w:t>
            </w:r>
          </w:p>
          <w:p w:rsidR="00EC485D" w:rsidRDefault="00157497" w:rsidP="00D67C46">
            <w:pPr>
              <w:ind w:left="468" w:hangingChars="200" w:hanging="468"/>
              <w:rPr>
                <w:rFonts w:asciiTheme="majorEastAsia" w:eastAsiaTheme="majorEastAsia" w:hAnsiTheme="majorEastAsia"/>
                <w:sz w:val="22"/>
              </w:rPr>
            </w:pPr>
            <w:r w:rsidRPr="009F1099">
              <w:rPr>
                <w:rFonts w:asciiTheme="majorEastAsia" w:eastAsiaTheme="majorEastAsia" w:hAnsiTheme="majorEastAsia" w:hint="eastAsia"/>
                <w:sz w:val="22"/>
                <w:bdr w:val="single" w:sz="4" w:space="0" w:color="auto"/>
              </w:rPr>
              <w:t>事</w:t>
            </w:r>
            <w:r w:rsidR="00F277A4">
              <w:rPr>
                <w:rFonts w:asciiTheme="majorEastAsia" w:eastAsiaTheme="majorEastAsia" w:hAnsiTheme="majorEastAsia" w:hint="eastAsia"/>
                <w:sz w:val="22"/>
              </w:rPr>
              <w:t>：</w:t>
            </w:r>
            <w:r w:rsidR="002C1169">
              <w:rPr>
                <w:rFonts w:asciiTheme="majorEastAsia" w:eastAsiaTheme="majorEastAsia" w:hAnsiTheme="majorEastAsia" w:hint="eastAsia"/>
                <w:sz w:val="22"/>
              </w:rPr>
              <w:t>その通りである。</w:t>
            </w:r>
            <w:r w:rsidR="002C1169">
              <w:rPr>
                <w:rFonts w:asciiTheme="majorEastAsia" w:eastAsiaTheme="majorEastAsia" w:hAnsiTheme="majorEastAsia"/>
                <w:sz w:val="22"/>
              </w:rPr>
              <w:t xml:space="preserve"> </w:t>
            </w:r>
          </w:p>
          <w:p w:rsidR="00611A24" w:rsidRDefault="00654D8D" w:rsidP="00D67C46">
            <w:pPr>
              <w:ind w:left="468" w:hangingChars="200" w:hanging="468"/>
              <w:rPr>
                <w:rFonts w:asciiTheme="majorEastAsia" w:eastAsiaTheme="majorEastAsia" w:hAnsiTheme="majorEastAsia"/>
                <w:sz w:val="22"/>
              </w:rPr>
            </w:pPr>
            <w:r w:rsidRPr="009F1099">
              <w:rPr>
                <w:rFonts w:asciiTheme="majorEastAsia" w:eastAsiaTheme="majorEastAsia" w:hAnsiTheme="majorEastAsia" w:hint="eastAsia"/>
                <w:sz w:val="22"/>
                <w:bdr w:val="single" w:sz="4" w:space="0" w:color="auto"/>
              </w:rPr>
              <w:t>委</w:t>
            </w:r>
            <w:r w:rsidR="00D67C46">
              <w:rPr>
                <w:rFonts w:asciiTheme="majorEastAsia" w:eastAsiaTheme="majorEastAsia" w:hAnsiTheme="majorEastAsia" w:hint="eastAsia"/>
                <w:sz w:val="22"/>
              </w:rPr>
              <w:t>：</w:t>
            </w:r>
            <w:r w:rsidR="002C1169">
              <w:rPr>
                <w:rFonts w:asciiTheme="majorEastAsia" w:eastAsiaTheme="majorEastAsia" w:hAnsiTheme="majorEastAsia" w:hint="eastAsia"/>
                <w:sz w:val="22"/>
              </w:rPr>
              <w:t>養護教諭との情報交換を行った内容、小中学生が悩んでいることは何か。</w:t>
            </w:r>
          </w:p>
          <w:p w:rsidR="00611A24" w:rsidRDefault="00EC485D" w:rsidP="00611A24">
            <w:pPr>
              <w:ind w:left="468" w:hangingChars="200" w:hanging="468"/>
              <w:rPr>
                <w:rFonts w:asciiTheme="majorEastAsia" w:eastAsiaTheme="majorEastAsia" w:hAnsiTheme="majorEastAsia"/>
                <w:sz w:val="22"/>
              </w:rPr>
            </w:pPr>
            <w:r w:rsidRPr="009F1099">
              <w:rPr>
                <w:rFonts w:asciiTheme="majorEastAsia" w:eastAsiaTheme="majorEastAsia" w:hAnsiTheme="majorEastAsia" w:hint="eastAsia"/>
                <w:sz w:val="22"/>
                <w:bdr w:val="single" w:sz="4" w:space="0" w:color="auto"/>
              </w:rPr>
              <w:t>事</w:t>
            </w:r>
            <w:r w:rsidR="00611A24" w:rsidRPr="009F1099">
              <w:rPr>
                <w:rFonts w:asciiTheme="majorEastAsia" w:eastAsiaTheme="majorEastAsia" w:hAnsiTheme="majorEastAsia"/>
                <w:sz w:val="22"/>
              </w:rPr>
              <w:t>：</w:t>
            </w:r>
            <w:r w:rsidR="003F32EB">
              <w:rPr>
                <w:rFonts w:asciiTheme="majorEastAsia" w:eastAsiaTheme="majorEastAsia" w:hAnsiTheme="majorEastAsia" w:hint="eastAsia"/>
                <w:sz w:val="22"/>
              </w:rPr>
              <w:t>児童生徒が</w:t>
            </w:r>
            <w:r w:rsidR="002C1169">
              <w:rPr>
                <w:rFonts w:asciiTheme="majorEastAsia" w:eastAsiaTheme="majorEastAsia" w:hAnsiTheme="majorEastAsia" w:hint="eastAsia"/>
                <w:sz w:val="22"/>
              </w:rPr>
              <w:t>命の大切さを知り、自分も周りの人も大切に</w:t>
            </w:r>
            <w:r w:rsidR="003F32EB">
              <w:rPr>
                <w:rFonts w:asciiTheme="majorEastAsia" w:eastAsiaTheme="majorEastAsia" w:hAnsiTheme="majorEastAsia" w:hint="eastAsia"/>
                <w:sz w:val="22"/>
              </w:rPr>
              <w:t>できるようになるという同じ</w:t>
            </w:r>
            <w:r w:rsidR="003F32EB">
              <w:rPr>
                <w:rFonts w:asciiTheme="majorEastAsia" w:eastAsiaTheme="majorEastAsia" w:hAnsiTheme="majorEastAsia" w:hint="eastAsia"/>
                <w:sz w:val="22"/>
              </w:rPr>
              <w:lastRenderedPageBreak/>
              <w:t>方向に向</w:t>
            </w:r>
            <w:r w:rsidR="00BE4EE6">
              <w:rPr>
                <w:rFonts w:asciiTheme="majorEastAsia" w:eastAsiaTheme="majorEastAsia" w:hAnsiTheme="majorEastAsia" w:hint="eastAsia"/>
                <w:sz w:val="22"/>
              </w:rPr>
              <w:t>いて</w:t>
            </w:r>
            <w:r w:rsidR="003F32EB">
              <w:rPr>
                <w:rFonts w:asciiTheme="majorEastAsia" w:eastAsiaTheme="majorEastAsia" w:hAnsiTheme="majorEastAsia" w:hint="eastAsia"/>
                <w:sz w:val="22"/>
              </w:rPr>
              <w:t>いることをお互いに確認した。自分の体を自分で守るという意識を持たせることが必要だという同じ認識を持ち、これから</w:t>
            </w:r>
            <w:r w:rsidR="008D3DF5">
              <w:rPr>
                <w:rFonts w:asciiTheme="majorEastAsia" w:eastAsiaTheme="majorEastAsia" w:hAnsiTheme="majorEastAsia" w:hint="eastAsia"/>
                <w:sz w:val="22"/>
              </w:rPr>
              <w:t>養護教諭とも</w:t>
            </w:r>
            <w:r w:rsidR="003F32EB">
              <w:rPr>
                <w:rFonts w:asciiTheme="majorEastAsia" w:eastAsiaTheme="majorEastAsia" w:hAnsiTheme="majorEastAsia" w:hint="eastAsia"/>
                <w:sz w:val="22"/>
              </w:rPr>
              <w:t>連携していこうという状況である。</w:t>
            </w:r>
          </w:p>
          <w:p w:rsidR="00611A24" w:rsidRDefault="00EC485D" w:rsidP="00160E50">
            <w:pPr>
              <w:ind w:left="468" w:hangingChars="200" w:hanging="468"/>
              <w:rPr>
                <w:rFonts w:asciiTheme="majorEastAsia" w:eastAsiaTheme="majorEastAsia" w:hAnsiTheme="majorEastAsia"/>
                <w:sz w:val="22"/>
              </w:rPr>
            </w:pPr>
            <w:r w:rsidRPr="009F1099">
              <w:rPr>
                <w:rFonts w:asciiTheme="majorEastAsia" w:eastAsiaTheme="majorEastAsia" w:hAnsiTheme="majorEastAsia" w:hint="eastAsia"/>
                <w:sz w:val="22"/>
                <w:bdr w:val="single" w:sz="4" w:space="0" w:color="auto"/>
              </w:rPr>
              <w:t>委</w:t>
            </w:r>
            <w:r w:rsidR="00611A24">
              <w:rPr>
                <w:rFonts w:asciiTheme="majorEastAsia" w:eastAsiaTheme="majorEastAsia" w:hAnsiTheme="majorEastAsia" w:hint="eastAsia"/>
                <w:sz w:val="22"/>
              </w:rPr>
              <w:t>：</w:t>
            </w:r>
            <w:r w:rsidR="003F32EB">
              <w:rPr>
                <w:rFonts w:asciiTheme="majorEastAsia" w:eastAsiaTheme="majorEastAsia" w:hAnsiTheme="majorEastAsia" w:hint="eastAsia"/>
                <w:sz w:val="22"/>
              </w:rPr>
              <w:t>地区の養護教諭間では、自分を大切にするという自己肯定感を育てていければという話が出ている。助産師会が実施している</w:t>
            </w:r>
            <w:r w:rsidR="008D3DF5">
              <w:rPr>
                <w:rFonts w:asciiTheme="majorEastAsia" w:eastAsiaTheme="majorEastAsia" w:hAnsiTheme="majorEastAsia" w:hint="eastAsia"/>
                <w:sz w:val="22"/>
              </w:rPr>
              <w:t>「</w:t>
            </w:r>
            <w:r w:rsidR="003F32EB">
              <w:rPr>
                <w:rFonts w:asciiTheme="majorEastAsia" w:eastAsiaTheme="majorEastAsia" w:hAnsiTheme="majorEastAsia" w:hint="eastAsia"/>
                <w:sz w:val="22"/>
              </w:rPr>
              <w:t>いのちの授業</w:t>
            </w:r>
            <w:r w:rsidR="008D3DF5">
              <w:rPr>
                <w:rFonts w:asciiTheme="majorEastAsia" w:eastAsiaTheme="majorEastAsia" w:hAnsiTheme="majorEastAsia" w:hint="eastAsia"/>
                <w:sz w:val="22"/>
              </w:rPr>
              <w:t>」</w:t>
            </w:r>
            <w:r w:rsidR="003F32EB">
              <w:rPr>
                <w:rFonts w:asciiTheme="majorEastAsia" w:eastAsiaTheme="majorEastAsia" w:hAnsiTheme="majorEastAsia" w:hint="eastAsia"/>
                <w:sz w:val="22"/>
              </w:rPr>
              <w:t>はとてもいいものだが、費用が15,000円かかるため学校単位での実施が難しい</w:t>
            </w:r>
            <w:r>
              <w:rPr>
                <w:rFonts w:asciiTheme="majorEastAsia" w:eastAsiaTheme="majorEastAsia" w:hAnsiTheme="majorEastAsia" w:hint="eastAsia"/>
                <w:sz w:val="22"/>
              </w:rPr>
              <w:t>。</w:t>
            </w:r>
            <w:r w:rsidR="003F32EB">
              <w:rPr>
                <w:rFonts w:asciiTheme="majorEastAsia" w:eastAsiaTheme="majorEastAsia" w:hAnsiTheme="majorEastAsia" w:hint="eastAsia"/>
                <w:sz w:val="22"/>
              </w:rPr>
              <w:t>鹿児島市では市の事業として各学校で２年に１回は受けられるように予算が組まれている。霧島市でもどうか。</w:t>
            </w:r>
          </w:p>
          <w:p w:rsidR="00611A24" w:rsidRDefault="00E115CD" w:rsidP="00160E50">
            <w:pPr>
              <w:ind w:left="468" w:hangingChars="200" w:hanging="468"/>
              <w:rPr>
                <w:rFonts w:asciiTheme="majorEastAsia" w:eastAsiaTheme="majorEastAsia" w:hAnsiTheme="majorEastAsia"/>
                <w:sz w:val="22"/>
              </w:rPr>
            </w:pPr>
            <w:r w:rsidRPr="009F1099">
              <w:rPr>
                <w:rFonts w:asciiTheme="majorEastAsia" w:eastAsiaTheme="majorEastAsia" w:hAnsiTheme="majorEastAsia" w:hint="eastAsia"/>
                <w:sz w:val="22"/>
                <w:bdr w:val="single" w:sz="4" w:space="0" w:color="auto"/>
              </w:rPr>
              <w:t>事</w:t>
            </w:r>
            <w:r>
              <w:rPr>
                <w:rFonts w:asciiTheme="majorEastAsia" w:eastAsiaTheme="majorEastAsia" w:hAnsiTheme="majorEastAsia" w:hint="eastAsia"/>
                <w:sz w:val="22"/>
              </w:rPr>
              <w:t>：</w:t>
            </w:r>
            <w:r w:rsidR="008D3DF5">
              <w:rPr>
                <w:rFonts w:asciiTheme="majorEastAsia" w:eastAsiaTheme="majorEastAsia" w:hAnsiTheme="majorEastAsia" w:hint="eastAsia"/>
                <w:sz w:val="22"/>
              </w:rPr>
              <w:t>全ての学校に</w:t>
            </w:r>
            <w:r w:rsidR="003F32EB">
              <w:rPr>
                <w:rFonts w:asciiTheme="majorEastAsia" w:eastAsiaTheme="majorEastAsia" w:hAnsiTheme="majorEastAsia" w:hint="eastAsia"/>
                <w:sz w:val="22"/>
              </w:rPr>
              <w:t>保健センターが出向いて授業を行うことは難しい現状である。教育媒体を貸す、</w:t>
            </w:r>
            <w:r w:rsidR="00BE4EE6">
              <w:rPr>
                <w:rFonts w:asciiTheme="majorEastAsia" w:eastAsiaTheme="majorEastAsia" w:hAnsiTheme="majorEastAsia" w:hint="eastAsia"/>
                <w:sz w:val="22"/>
              </w:rPr>
              <w:t>困ったことがあれば</w:t>
            </w:r>
            <w:r w:rsidR="00CE7B5E">
              <w:rPr>
                <w:rFonts w:asciiTheme="majorEastAsia" w:eastAsiaTheme="majorEastAsia" w:hAnsiTheme="majorEastAsia" w:hint="eastAsia"/>
                <w:sz w:val="22"/>
              </w:rPr>
              <w:t>、情報共有して一緒に考えることはできる。</w:t>
            </w:r>
            <w:r w:rsidR="003F32EB">
              <w:rPr>
                <w:rFonts w:asciiTheme="majorEastAsia" w:eastAsiaTheme="majorEastAsia" w:hAnsiTheme="majorEastAsia"/>
                <w:sz w:val="22"/>
              </w:rPr>
              <w:t xml:space="preserve"> </w:t>
            </w:r>
          </w:p>
          <w:p w:rsidR="00E115CD" w:rsidRDefault="00E115CD" w:rsidP="00160E50">
            <w:pPr>
              <w:ind w:left="468" w:hangingChars="200" w:hanging="468"/>
              <w:rPr>
                <w:rFonts w:asciiTheme="majorEastAsia" w:eastAsiaTheme="majorEastAsia" w:hAnsiTheme="majorEastAsia"/>
                <w:sz w:val="22"/>
              </w:rPr>
            </w:pPr>
            <w:r w:rsidRPr="009F1099">
              <w:rPr>
                <w:rFonts w:asciiTheme="majorEastAsia" w:eastAsiaTheme="majorEastAsia" w:hAnsiTheme="majorEastAsia" w:hint="eastAsia"/>
                <w:sz w:val="22"/>
                <w:bdr w:val="single" w:sz="4" w:space="0" w:color="auto"/>
              </w:rPr>
              <w:t>委</w:t>
            </w:r>
            <w:r w:rsidRPr="009F1099">
              <w:rPr>
                <w:rFonts w:asciiTheme="majorEastAsia" w:eastAsiaTheme="majorEastAsia" w:hAnsiTheme="majorEastAsia"/>
                <w:sz w:val="22"/>
              </w:rPr>
              <w:t>：</w:t>
            </w:r>
            <w:r w:rsidR="00CE7B5E">
              <w:rPr>
                <w:rFonts w:asciiTheme="majorEastAsia" w:eastAsiaTheme="majorEastAsia" w:hAnsiTheme="majorEastAsia" w:hint="eastAsia"/>
                <w:sz w:val="22"/>
              </w:rPr>
              <w:t>予算がなければ、子育て支援をしているところが中学校に入って、赤ちゃんについて学ぶ場を作っているところもあるようなので、考えてもらえたら</w:t>
            </w:r>
            <w:r w:rsidR="008D3DF5">
              <w:rPr>
                <w:rFonts w:asciiTheme="majorEastAsia" w:eastAsiaTheme="majorEastAsia" w:hAnsiTheme="majorEastAsia" w:hint="eastAsia"/>
                <w:sz w:val="22"/>
              </w:rPr>
              <w:t>いい</w:t>
            </w:r>
            <w:r w:rsidR="00CE7B5E">
              <w:rPr>
                <w:rFonts w:asciiTheme="majorEastAsia" w:eastAsiaTheme="majorEastAsia" w:hAnsiTheme="majorEastAsia" w:hint="eastAsia"/>
                <w:sz w:val="22"/>
              </w:rPr>
              <w:t>。</w:t>
            </w:r>
            <w:r w:rsidR="00CE7B5E">
              <w:rPr>
                <w:rFonts w:asciiTheme="majorEastAsia" w:eastAsiaTheme="majorEastAsia" w:hAnsiTheme="majorEastAsia"/>
                <w:sz w:val="22"/>
              </w:rPr>
              <w:t xml:space="preserve"> </w:t>
            </w:r>
          </w:p>
          <w:p w:rsidR="00F277A4" w:rsidRDefault="00611A24" w:rsidP="00160E50">
            <w:pPr>
              <w:ind w:left="468" w:hangingChars="200" w:hanging="468"/>
              <w:rPr>
                <w:rFonts w:asciiTheme="majorEastAsia" w:eastAsiaTheme="majorEastAsia" w:hAnsiTheme="majorEastAsia"/>
                <w:sz w:val="22"/>
              </w:rPr>
            </w:pPr>
            <w:r w:rsidRPr="009F1099">
              <w:rPr>
                <w:rFonts w:asciiTheme="majorEastAsia" w:eastAsiaTheme="majorEastAsia" w:hAnsiTheme="majorEastAsia" w:hint="eastAsia"/>
                <w:sz w:val="22"/>
                <w:bdr w:val="single" w:sz="4" w:space="0" w:color="auto"/>
              </w:rPr>
              <w:t>委</w:t>
            </w:r>
            <w:r w:rsidRPr="009F1099">
              <w:rPr>
                <w:rFonts w:asciiTheme="majorEastAsia" w:eastAsiaTheme="majorEastAsia" w:hAnsiTheme="majorEastAsia"/>
                <w:sz w:val="22"/>
              </w:rPr>
              <w:t>：</w:t>
            </w:r>
            <w:r w:rsidR="00CE7B5E">
              <w:rPr>
                <w:rFonts w:asciiTheme="majorEastAsia" w:eastAsiaTheme="majorEastAsia" w:hAnsiTheme="majorEastAsia" w:hint="eastAsia"/>
                <w:sz w:val="22"/>
              </w:rPr>
              <w:t>「赤ちゃんが生まれたら」のパンフレットはいつどこで配布しているのか</w:t>
            </w:r>
            <w:r w:rsidR="00DB1D35">
              <w:rPr>
                <w:rFonts w:asciiTheme="majorEastAsia" w:eastAsiaTheme="majorEastAsia" w:hAnsiTheme="majorEastAsia" w:hint="eastAsia"/>
                <w:sz w:val="22"/>
              </w:rPr>
              <w:t>。</w:t>
            </w:r>
          </w:p>
          <w:p w:rsidR="00611A24" w:rsidRDefault="00611A24" w:rsidP="00160E50">
            <w:pPr>
              <w:ind w:left="468" w:hangingChars="200" w:hanging="468"/>
              <w:rPr>
                <w:rFonts w:asciiTheme="majorEastAsia" w:eastAsiaTheme="majorEastAsia" w:hAnsiTheme="majorEastAsia"/>
                <w:sz w:val="22"/>
              </w:rPr>
            </w:pPr>
            <w:r w:rsidRPr="009F1099">
              <w:rPr>
                <w:rFonts w:asciiTheme="majorEastAsia" w:eastAsiaTheme="majorEastAsia" w:hAnsiTheme="majorEastAsia" w:hint="eastAsia"/>
                <w:sz w:val="22"/>
                <w:bdr w:val="single" w:sz="4" w:space="0" w:color="auto"/>
              </w:rPr>
              <w:t>事</w:t>
            </w:r>
            <w:r>
              <w:rPr>
                <w:rFonts w:asciiTheme="majorEastAsia" w:eastAsiaTheme="majorEastAsia" w:hAnsiTheme="majorEastAsia" w:hint="eastAsia"/>
                <w:sz w:val="22"/>
              </w:rPr>
              <w:t>：</w:t>
            </w:r>
            <w:r w:rsidR="00CE7B5E">
              <w:rPr>
                <w:rFonts w:asciiTheme="majorEastAsia" w:eastAsiaTheme="majorEastAsia" w:hAnsiTheme="majorEastAsia" w:hint="eastAsia"/>
                <w:sz w:val="22"/>
              </w:rPr>
              <w:t>産婦人科で退院するときに配布している。</w:t>
            </w:r>
            <w:r w:rsidR="00CE7B5E">
              <w:rPr>
                <w:rFonts w:asciiTheme="majorEastAsia" w:eastAsiaTheme="majorEastAsia" w:hAnsiTheme="majorEastAsia"/>
                <w:sz w:val="22"/>
              </w:rPr>
              <w:t xml:space="preserve"> </w:t>
            </w:r>
          </w:p>
          <w:p w:rsidR="00A2483E" w:rsidRDefault="00A2483E" w:rsidP="00160E50">
            <w:pPr>
              <w:ind w:left="468" w:hangingChars="200" w:hanging="468"/>
              <w:rPr>
                <w:rFonts w:asciiTheme="majorEastAsia" w:eastAsiaTheme="majorEastAsia" w:hAnsiTheme="majorEastAsia"/>
                <w:sz w:val="22"/>
              </w:rPr>
            </w:pPr>
            <w:r w:rsidRPr="009F1099">
              <w:rPr>
                <w:rFonts w:asciiTheme="majorEastAsia" w:eastAsiaTheme="majorEastAsia" w:hAnsiTheme="majorEastAsia" w:hint="eastAsia"/>
                <w:sz w:val="22"/>
                <w:bdr w:val="single" w:sz="4" w:space="0" w:color="auto"/>
              </w:rPr>
              <w:t>委</w:t>
            </w:r>
            <w:r w:rsidRPr="009F1099">
              <w:rPr>
                <w:rFonts w:asciiTheme="majorEastAsia" w:eastAsiaTheme="majorEastAsia" w:hAnsiTheme="majorEastAsia"/>
                <w:sz w:val="22"/>
              </w:rPr>
              <w:t>：</w:t>
            </w:r>
            <w:r w:rsidR="00CE7B5E">
              <w:rPr>
                <w:rFonts w:asciiTheme="majorEastAsia" w:eastAsiaTheme="majorEastAsia" w:hAnsiTheme="majorEastAsia" w:hint="eastAsia"/>
                <w:sz w:val="22"/>
              </w:rPr>
              <w:t>大変な時期に資料をたくさん渡されても見られないのではないか。こんにちは赤ちゃん事業の訪問時に個別に渡すのはどうか。</w:t>
            </w:r>
            <w:r w:rsidR="00B259EB">
              <w:rPr>
                <w:rFonts w:asciiTheme="majorEastAsia" w:eastAsiaTheme="majorEastAsia" w:hAnsiTheme="majorEastAsia" w:hint="eastAsia"/>
                <w:sz w:val="22"/>
              </w:rPr>
              <w:t>また、日が晴れないうちに出歩く人がいる。適切な外出の仕方についても指導することが大事ではないか。</w:t>
            </w:r>
            <w:r w:rsidR="00CE7B5E">
              <w:rPr>
                <w:rFonts w:asciiTheme="majorEastAsia" w:eastAsiaTheme="majorEastAsia" w:hAnsiTheme="majorEastAsia"/>
                <w:sz w:val="22"/>
              </w:rPr>
              <w:t xml:space="preserve"> </w:t>
            </w:r>
          </w:p>
          <w:p w:rsidR="00E115CD" w:rsidRDefault="00E115CD" w:rsidP="00160E50">
            <w:pPr>
              <w:ind w:left="468" w:hangingChars="200" w:hanging="468"/>
              <w:rPr>
                <w:rFonts w:asciiTheme="majorEastAsia" w:eastAsiaTheme="majorEastAsia" w:hAnsiTheme="majorEastAsia"/>
                <w:sz w:val="22"/>
              </w:rPr>
            </w:pPr>
            <w:r w:rsidRPr="009F1099">
              <w:rPr>
                <w:rFonts w:asciiTheme="majorEastAsia" w:eastAsiaTheme="majorEastAsia" w:hAnsiTheme="majorEastAsia" w:hint="eastAsia"/>
                <w:sz w:val="22"/>
                <w:bdr w:val="single" w:sz="4" w:space="0" w:color="auto"/>
              </w:rPr>
              <w:t>事</w:t>
            </w:r>
            <w:r w:rsidR="00571E1F">
              <w:rPr>
                <w:rFonts w:asciiTheme="majorEastAsia" w:eastAsiaTheme="majorEastAsia" w:hAnsiTheme="majorEastAsia" w:hint="eastAsia"/>
                <w:sz w:val="22"/>
              </w:rPr>
              <w:t>：</w:t>
            </w:r>
            <w:r w:rsidR="00B259EB">
              <w:rPr>
                <w:rFonts w:asciiTheme="majorEastAsia" w:eastAsiaTheme="majorEastAsia" w:hAnsiTheme="majorEastAsia" w:hint="eastAsia"/>
                <w:sz w:val="22"/>
              </w:rPr>
              <w:t>相談先がわからないという母親がいたため、</w:t>
            </w:r>
            <w:r w:rsidR="008D3DF5">
              <w:rPr>
                <w:rFonts w:asciiTheme="majorEastAsia" w:eastAsiaTheme="majorEastAsia" w:hAnsiTheme="majorEastAsia" w:hint="eastAsia"/>
                <w:sz w:val="22"/>
              </w:rPr>
              <w:t>出産した</w:t>
            </w:r>
            <w:r w:rsidR="00B259EB">
              <w:rPr>
                <w:rFonts w:asciiTheme="majorEastAsia" w:eastAsiaTheme="majorEastAsia" w:hAnsiTheme="majorEastAsia" w:hint="eastAsia"/>
                <w:sz w:val="22"/>
              </w:rPr>
              <w:t>産婦人科で資料を配布してもらうことになった。資料ごとの配布時期を検討</w:t>
            </w:r>
            <w:r w:rsidR="006765AF">
              <w:rPr>
                <w:rFonts w:asciiTheme="majorEastAsia" w:eastAsiaTheme="majorEastAsia" w:hAnsiTheme="majorEastAsia" w:hint="eastAsia"/>
                <w:sz w:val="22"/>
              </w:rPr>
              <w:t>し</w:t>
            </w:r>
            <w:r w:rsidR="00B259EB">
              <w:rPr>
                <w:rFonts w:asciiTheme="majorEastAsia" w:eastAsiaTheme="majorEastAsia" w:hAnsiTheme="majorEastAsia" w:hint="eastAsia"/>
                <w:sz w:val="22"/>
              </w:rPr>
              <w:t>ていき</w:t>
            </w:r>
            <w:r w:rsidR="006765AF">
              <w:rPr>
                <w:rFonts w:asciiTheme="majorEastAsia" w:eastAsiaTheme="majorEastAsia" w:hAnsiTheme="majorEastAsia" w:hint="eastAsia"/>
                <w:sz w:val="22"/>
              </w:rPr>
              <w:t>たい。</w:t>
            </w:r>
          </w:p>
          <w:p w:rsidR="00E115CD" w:rsidRDefault="00E115CD" w:rsidP="009472D4">
            <w:pPr>
              <w:ind w:left="468" w:hangingChars="200" w:hanging="468"/>
              <w:rPr>
                <w:rFonts w:asciiTheme="majorEastAsia" w:eastAsiaTheme="majorEastAsia" w:hAnsiTheme="majorEastAsia"/>
                <w:sz w:val="22"/>
              </w:rPr>
            </w:pPr>
            <w:r w:rsidRPr="009F1099">
              <w:rPr>
                <w:rFonts w:asciiTheme="majorEastAsia" w:eastAsiaTheme="majorEastAsia" w:hAnsiTheme="majorEastAsia" w:hint="eastAsia"/>
                <w:sz w:val="22"/>
                <w:bdr w:val="single" w:sz="4" w:space="0" w:color="auto"/>
              </w:rPr>
              <w:t>委</w:t>
            </w:r>
            <w:r w:rsidRPr="009F1099">
              <w:rPr>
                <w:rFonts w:asciiTheme="majorEastAsia" w:eastAsiaTheme="majorEastAsia" w:hAnsiTheme="majorEastAsia"/>
                <w:sz w:val="22"/>
              </w:rPr>
              <w:t>：</w:t>
            </w:r>
            <w:r w:rsidR="008D3DF5">
              <w:rPr>
                <w:rFonts w:asciiTheme="majorEastAsia" w:eastAsiaTheme="majorEastAsia" w:hAnsiTheme="majorEastAsia" w:hint="eastAsia"/>
                <w:sz w:val="22"/>
              </w:rPr>
              <w:t>予算が伴うが、出産した産婦人科とこんにちは赤ちゃん事業の訪問時の</w:t>
            </w:r>
            <w:r w:rsidR="009472D4">
              <w:rPr>
                <w:rFonts w:asciiTheme="majorEastAsia" w:eastAsiaTheme="majorEastAsia" w:hAnsiTheme="majorEastAsia" w:hint="eastAsia"/>
                <w:sz w:val="22"/>
              </w:rPr>
              <w:t>２回</w:t>
            </w:r>
            <w:r w:rsidR="008D3DF5">
              <w:rPr>
                <w:rFonts w:asciiTheme="majorEastAsia" w:eastAsiaTheme="majorEastAsia" w:hAnsiTheme="majorEastAsia" w:hint="eastAsia"/>
                <w:sz w:val="22"/>
              </w:rPr>
              <w:t>、</w:t>
            </w:r>
            <w:r w:rsidR="009472D4">
              <w:rPr>
                <w:rFonts w:asciiTheme="majorEastAsia" w:eastAsiaTheme="majorEastAsia" w:hAnsiTheme="majorEastAsia" w:hint="eastAsia"/>
                <w:sz w:val="22"/>
              </w:rPr>
              <w:t>配</w:t>
            </w:r>
            <w:r w:rsidR="008D3DF5">
              <w:rPr>
                <w:rFonts w:asciiTheme="majorEastAsia" w:eastAsiaTheme="majorEastAsia" w:hAnsiTheme="majorEastAsia" w:hint="eastAsia"/>
                <w:sz w:val="22"/>
              </w:rPr>
              <w:t>るようにしても</w:t>
            </w:r>
            <w:r w:rsidR="009472D4">
              <w:rPr>
                <w:rFonts w:asciiTheme="majorEastAsia" w:eastAsiaTheme="majorEastAsia" w:hAnsiTheme="majorEastAsia" w:hint="eastAsia"/>
                <w:sz w:val="22"/>
              </w:rPr>
              <w:t>いいのではないか</w:t>
            </w:r>
            <w:r w:rsidR="006765AF">
              <w:rPr>
                <w:rFonts w:asciiTheme="majorEastAsia" w:eastAsiaTheme="majorEastAsia" w:hAnsiTheme="majorEastAsia" w:hint="eastAsia"/>
                <w:sz w:val="22"/>
              </w:rPr>
              <w:t>。</w:t>
            </w:r>
          </w:p>
          <w:p w:rsidR="009472D4" w:rsidRDefault="009472D4" w:rsidP="009472D4">
            <w:pPr>
              <w:ind w:left="468" w:hangingChars="200" w:hanging="468"/>
              <w:rPr>
                <w:rFonts w:asciiTheme="majorEastAsia" w:eastAsiaTheme="majorEastAsia" w:hAnsiTheme="majorEastAsia"/>
                <w:sz w:val="22"/>
              </w:rPr>
            </w:pPr>
            <w:r w:rsidRPr="009F1099">
              <w:rPr>
                <w:rFonts w:asciiTheme="majorEastAsia" w:eastAsiaTheme="majorEastAsia" w:hAnsiTheme="majorEastAsia" w:hint="eastAsia"/>
                <w:sz w:val="22"/>
                <w:bdr w:val="single" w:sz="4" w:space="0" w:color="auto"/>
              </w:rPr>
              <w:t>委</w:t>
            </w:r>
            <w:r w:rsidRPr="009F1099">
              <w:rPr>
                <w:rFonts w:asciiTheme="majorEastAsia" w:eastAsiaTheme="majorEastAsia" w:hAnsiTheme="majorEastAsia"/>
                <w:sz w:val="22"/>
              </w:rPr>
              <w:t>：</w:t>
            </w:r>
            <w:r>
              <w:rPr>
                <w:rFonts w:asciiTheme="majorEastAsia" w:eastAsiaTheme="majorEastAsia" w:hAnsiTheme="majorEastAsia" w:hint="eastAsia"/>
                <w:sz w:val="22"/>
              </w:rPr>
              <w:t>薬局に来る親子の中に、育児疲れがないか心配になる親がいる。薬剤師会員の中で、すこやか保健センターの存在をどれくらい知っているだろうか。このようなパンフレットがあるとありがたい。</w:t>
            </w:r>
          </w:p>
          <w:p w:rsidR="00A2483E" w:rsidRDefault="00A2483E" w:rsidP="00E115CD">
            <w:pPr>
              <w:ind w:left="468" w:hangingChars="200" w:hanging="468"/>
              <w:rPr>
                <w:rFonts w:asciiTheme="majorEastAsia" w:eastAsiaTheme="majorEastAsia" w:hAnsiTheme="majorEastAsia"/>
                <w:sz w:val="22"/>
              </w:rPr>
            </w:pPr>
            <w:r w:rsidRPr="009F1099">
              <w:rPr>
                <w:rFonts w:asciiTheme="majorEastAsia" w:eastAsiaTheme="majorEastAsia" w:hAnsiTheme="majorEastAsia" w:hint="eastAsia"/>
                <w:sz w:val="22"/>
                <w:bdr w:val="single" w:sz="4" w:space="0" w:color="auto"/>
              </w:rPr>
              <w:t>事</w:t>
            </w:r>
            <w:r>
              <w:rPr>
                <w:rFonts w:asciiTheme="majorEastAsia" w:eastAsiaTheme="majorEastAsia" w:hAnsiTheme="majorEastAsia" w:hint="eastAsia"/>
                <w:sz w:val="22"/>
              </w:rPr>
              <w:t>：</w:t>
            </w:r>
            <w:r w:rsidR="009472D4">
              <w:rPr>
                <w:rFonts w:asciiTheme="majorEastAsia" w:eastAsiaTheme="majorEastAsia" w:hAnsiTheme="majorEastAsia" w:hint="eastAsia"/>
                <w:sz w:val="22"/>
              </w:rPr>
              <w:t>今後、</w:t>
            </w:r>
            <w:r w:rsidR="008D3DF5">
              <w:rPr>
                <w:rFonts w:asciiTheme="majorEastAsia" w:eastAsiaTheme="majorEastAsia" w:hAnsiTheme="majorEastAsia" w:hint="eastAsia"/>
                <w:sz w:val="22"/>
              </w:rPr>
              <w:t>関係機関向けの、育児についての相談先がわかるような資料</w:t>
            </w:r>
            <w:r w:rsidR="009472D4">
              <w:rPr>
                <w:rFonts w:asciiTheme="majorEastAsia" w:eastAsiaTheme="majorEastAsia" w:hAnsiTheme="majorEastAsia" w:hint="eastAsia"/>
                <w:sz w:val="22"/>
              </w:rPr>
              <w:t>作成について検討していきたい。</w:t>
            </w:r>
          </w:p>
          <w:p w:rsidR="009472D4" w:rsidRDefault="009472D4" w:rsidP="00E115CD">
            <w:pPr>
              <w:ind w:left="468" w:hangingChars="200" w:hanging="468"/>
              <w:rPr>
                <w:rFonts w:asciiTheme="majorEastAsia" w:eastAsiaTheme="majorEastAsia" w:hAnsiTheme="majorEastAsia"/>
                <w:sz w:val="22"/>
              </w:rPr>
            </w:pPr>
            <w:r w:rsidRPr="009F1099">
              <w:rPr>
                <w:rFonts w:asciiTheme="majorEastAsia" w:eastAsiaTheme="majorEastAsia" w:hAnsiTheme="majorEastAsia" w:hint="eastAsia"/>
                <w:sz w:val="22"/>
                <w:bdr w:val="single" w:sz="4" w:space="0" w:color="auto"/>
              </w:rPr>
              <w:t>委</w:t>
            </w:r>
            <w:r w:rsidRPr="009F1099">
              <w:rPr>
                <w:rFonts w:asciiTheme="majorEastAsia" w:eastAsiaTheme="majorEastAsia" w:hAnsiTheme="majorEastAsia"/>
                <w:sz w:val="22"/>
              </w:rPr>
              <w:t>：</w:t>
            </w:r>
            <w:r>
              <w:rPr>
                <w:rFonts w:asciiTheme="majorEastAsia" w:eastAsiaTheme="majorEastAsia" w:hAnsiTheme="majorEastAsia" w:hint="eastAsia"/>
                <w:sz w:val="22"/>
              </w:rPr>
              <w:t>心理相談を利用する人はどのような悩みを持っているのか。</w:t>
            </w:r>
          </w:p>
          <w:p w:rsidR="009472D4" w:rsidRDefault="009472D4" w:rsidP="00E115CD">
            <w:pPr>
              <w:ind w:left="468" w:hangingChars="200" w:hanging="468"/>
              <w:rPr>
                <w:rFonts w:asciiTheme="majorEastAsia" w:eastAsiaTheme="majorEastAsia" w:hAnsiTheme="majorEastAsia"/>
                <w:sz w:val="22"/>
              </w:rPr>
            </w:pPr>
            <w:r w:rsidRPr="009F1099">
              <w:rPr>
                <w:rFonts w:asciiTheme="majorEastAsia" w:eastAsiaTheme="majorEastAsia" w:hAnsiTheme="majorEastAsia" w:hint="eastAsia"/>
                <w:sz w:val="22"/>
                <w:bdr w:val="single" w:sz="4" w:space="0" w:color="auto"/>
              </w:rPr>
              <w:t>事</w:t>
            </w:r>
            <w:r>
              <w:rPr>
                <w:rFonts w:asciiTheme="majorEastAsia" w:eastAsiaTheme="majorEastAsia" w:hAnsiTheme="majorEastAsia" w:hint="eastAsia"/>
                <w:sz w:val="22"/>
              </w:rPr>
              <w:t>：子育ての悩みだけでなく、日頃のこと、母親のストレス、子</w:t>
            </w:r>
            <w:r w:rsidR="008D3DF5">
              <w:rPr>
                <w:rFonts w:asciiTheme="majorEastAsia" w:eastAsiaTheme="majorEastAsia" w:hAnsiTheme="majorEastAsia" w:hint="eastAsia"/>
                <w:sz w:val="22"/>
              </w:rPr>
              <w:t>ども</w:t>
            </w:r>
            <w:r>
              <w:rPr>
                <w:rFonts w:asciiTheme="majorEastAsia" w:eastAsiaTheme="majorEastAsia" w:hAnsiTheme="majorEastAsia" w:hint="eastAsia"/>
                <w:sz w:val="22"/>
              </w:rPr>
              <w:t>への接し方などいろいろである。</w:t>
            </w:r>
          </w:p>
          <w:p w:rsidR="009472D4" w:rsidRDefault="009472D4" w:rsidP="00E115CD">
            <w:pPr>
              <w:ind w:left="468" w:hangingChars="200" w:hanging="468"/>
              <w:rPr>
                <w:rFonts w:asciiTheme="majorEastAsia" w:eastAsiaTheme="majorEastAsia" w:hAnsiTheme="majorEastAsia"/>
                <w:sz w:val="22"/>
              </w:rPr>
            </w:pPr>
            <w:r w:rsidRPr="009F1099">
              <w:rPr>
                <w:rFonts w:asciiTheme="majorEastAsia" w:eastAsiaTheme="majorEastAsia" w:hAnsiTheme="majorEastAsia" w:hint="eastAsia"/>
                <w:sz w:val="22"/>
                <w:bdr w:val="single" w:sz="4" w:space="0" w:color="auto"/>
              </w:rPr>
              <w:t>委</w:t>
            </w:r>
            <w:r w:rsidRPr="009F1099">
              <w:rPr>
                <w:rFonts w:asciiTheme="majorEastAsia" w:eastAsiaTheme="majorEastAsia" w:hAnsiTheme="majorEastAsia"/>
                <w:sz w:val="22"/>
              </w:rPr>
              <w:t>：</w:t>
            </w:r>
            <w:r w:rsidR="007049FC">
              <w:rPr>
                <w:rFonts w:asciiTheme="majorEastAsia" w:eastAsiaTheme="majorEastAsia" w:hAnsiTheme="majorEastAsia" w:hint="eastAsia"/>
                <w:sz w:val="22"/>
              </w:rPr>
              <w:t>計画書</w:t>
            </w:r>
            <w:r>
              <w:rPr>
                <w:rFonts w:asciiTheme="majorEastAsia" w:eastAsiaTheme="majorEastAsia" w:hAnsiTheme="majorEastAsia" w:hint="eastAsia"/>
                <w:sz w:val="22"/>
              </w:rPr>
              <w:t>に</w:t>
            </w:r>
            <w:r w:rsidR="007049FC">
              <w:rPr>
                <w:rFonts w:asciiTheme="majorEastAsia" w:eastAsiaTheme="majorEastAsia" w:hAnsiTheme="majorEastAsia" w:hint="eastAsia"/>
                <w:sz w:val="22"/>
              </w:rPr>
              <w:t>は</w:t>
            </w:r>
            <w:r>
              <w:rPr>
                <w:rFonts w:asciiTheme="majorEastAsia" w:eastAsiaTheme="majorEastAsia" w:hAnsiTheme="majorEastAsia" w:hint="eastAsia"/>
                <w:sz w:val="22"/>
              </w:rPr>
              <w:t>「出産後気分が落ち込んだり、涙もろくなっ</w:t>
            </w:r>
            <w:r w:rsidR="007049FC">
              <w:rPr>
                <w:rFonts w:asciiTheme="majorEastAsia" w:eastAsiaTheme="majorEastAsia" w:hAnsiTheme="majorEastAsia" w:hint="eastAsia"/>
                <w:sz w:val="22"/>
              </w:rPr>
              <w:t>たり、</w:t>
            </w:r>
            <w:r>
              <w:rPr>
                <w:rFonts w:asciiTheme="majorEastAsia" w:eastAsiaTheme="majorEastAsia" w:hAnsiTheme="majorEastAsia" w:hint="eastAsia"/>
                <w:sz w:val="22"/>
              </w:rPr>
              <w:t>何もやる気に</w:t>
            </w:r>
            <w:r w:rsidR="007049FC">
              <w:rPr>
                <w:rFonts w:asciiTheme="majorEastAsia" w:eastAsiaTheme="majorEastAsia" w:hAnsiTheme="majorEastAsia" w:hint="eastAsia"/>
                <w:sz w:val="22"/>
              </w:rPr>
              <w:t>なれないといったことがある市民の割合は33.2％」とあるが、どの時期に行った調査か。</w:t>
            </w:r>
          </w:p>
          <w:p w:rsidR="007049FC" w:rsidRPr="007049FC" w:rsidRDefault="007049FC" w:rsidP="00E115CD">
            <w:pPr>
              <w:ind w:left="468" w:hangingChars="200" w:hanging="468"/>
              <w:rPr>
                <w:rFonts w:asciiTheme="majorEastAsia" w:eastAsiaTheme="majorEastAsia" w:hAnsiTheme="majorEastAsia"/>
                <w:sz w:val="22"/>
              </w:rPr>
            </w:pPr>
            <w:r w:rsidRPr="009F1099">
              <w:rPr>
                <w:rFonts w:asciiTheme="majorEastAsia" w:eastAsiaTheme="majorEastAsia" w:hAnsiTheme="majorEastAsia" w:hint="eastAsia"/>
                <w:sz w:val="22"/>
                <w:bdr w:val="single" w:sz="4" w:space="0" w:color="auto"/>
              </w:rPr>
              <w:t>事</w:t>
            </w:r>
            <w:r>
              <w:rPr>
                <w:rFonts w:asciiTheme="majorEastAsia" w:eastAsiaTheme="majorEastAsia" w:hAnsiTheme="majorEastAsia" w:hint="eastAsia"/>
                <w:sz w:val="22"/>
              </w:rPr>
              <w:t>：保健センターの教室に参加した、産後２～３か月の時期の母親を対象に行った。</w:t>
            </w:r>
          </w:p>
          <w:p w:rsidR="000D3728" w:rsidRDefault="000D3728" w:rsidP="000D3728">
            <w:pPr>
              <w:ind w:left="234" w:hangingChars="100" w:hanging="234"/>
              <w:rPr>
                <w:rFonts w:asciiTheme="majorEastAsia" w:eastAsiaTheme="majorEastAsia" w:hAnsiTheme="majorEastAsia"/>
                <w:sz w:val="22"/>
              </w:rPr>
            </w:pPr>
          </w:p>
          <w:p w:rsidR="008D2B1A" w:rsidRDefault="008D2B1A" w:rsidP="00647313">
            <w:pPr>
              <w:ind w:left="234" w:hangingChars="100" w:hanging="234"/>
              <w:rPr>
                <w:rFonts w:asciiTheme="majorEastAsia" w:eastAsiaTheme="majorEastAsia" w:hAnsiTheme="majorEastAsia"/>
                <w:sz w:val="22"/>
              </w:rPr>
            </w:pPr>
            <w:r>
              <w:rPr>
                <w:rFonts w:asciiTheme="majorEastAsia" w:eastAsiaTheme="majorEastAsia" w:hAnsiTheme="majorEastAsia" w:hint="eastAsia"/>
                <w:sz w:val="22"/>
              </w:rPr>
              <w:t>（</w:t>
            </w:r>
            <w:r w:rsidR="006765AF">
              <w:rPr>
                <w:rFonts w:asciiTheme="majorEastAsia" w:eastAsiaTheme="majorEastAsia" w:hAnsiTheme="majorEastAsia" w:hint="eastAsia"/>
                <w:sz w:val="22"/>
              </w:rPr>
              <w:t>２</w:t>
            </w:r>
            <w:r>
              <w:rPr>
                <w:rFonts w:asciiTheme="majorEastAsia" w:eastAsiaTheme="majorEastAsia" w:hAnsiTheme="majorEastAsia" w:hint="eastAsia"/>
                <w:sz w:val="22"/>
              </w:rPr>
              <w:t>）その他</w:t>
            </w:r>
          </w:p>
          <w:p w:rsidR="00A42C5A" w:rsidRPr="00A42C5A" w:rsidRDefault="008D3DF5" w:rsidP="00A42C5A">
            <w:pPr>
              <w:ind w:left="468" w:hangingChars="200" w:hanging="468"/>
              <w:rPr>
                <w:rFonts w:asciiTheme="majorEastAsia" w:eastAsiaTheme="majorEastAsia" w:hAnsiTheme="majorEastAsia"/>
                <w:sz w:val="22"/>
              </w:rPr>
            </w:pPr>
            <w:r>
              <w:rPr>
                <w:rFonts w:asciiTheme="majorEastAsia" w:eastAsiaTheme="majorEastAsia" w:hAnsiTheme="majorEastAsia" w:hint="eastAsia"/>
                <w:sz w:val="22"/>
              </w:rPr>
              <w:t xml:space="preserve">　　特になし</w:t>
            </w:r>
          </w:p>
        </w:tc>
      </w:tr>
      <w:tr w:rsidR="00997C4D" w:rsidTr="00E01AFE">
        <w:trPr>
          <w:trHeight w:val="983"/>
        </w:trPr>
        <w:tc>
          <w:tcPr>
            <w:tcW w:w="1271" w:type="dxa"/>
            <w:vAlign w:val="center"/>
          </w:tcPr>
          <w:p w:rsidR="00997C4D" w:rsidRPr="001E196C" w:rsidRDefault="001E196C" w:rsidP="00CC22D1">
            <w:pPr>
              <w:jc w:val="center"/>
              <w:rPr>
                <w:rFonts w:asciiTheme="majorEastAsia" w:eastAsiaTheme="majorEastAsia" w:hAnsiTheme="majorEastAsia"/>
                <w:sz w:val="22"/>
              </w:rPr>
            </w:pPr>
            <w:r>
              <w:rPr>
                <w:rFonts w:asciiTheme="majorEastAsia" w:eastAsiaTheme="majorEastAsia" w:hAnsiTheme="majorEastAsia" w:hint="eastAsia"/>
                <w:sz w:val="22"/>
              </w:rPr>
              <w:lastRenderedPageBreak/>
              <w:t>会議資料</w:t>
            </w:r>
          </w:p>
        </w:tc>
        <w:tc>
          <w:tcPr>
            <w:tcW w:w="8222" w:type="dxa"/>
            <w:gridSpan w:val="4"/>
            <w:vAlign w:val="center"/>
          </w:tcPr>
          <w:p w:rsidR="00997C4D" w:rsidRDefault="001E196C" w:rsidP="00CC22D1">
            <w:pPr>
              <w:rPr>
                <w:rFonts w:asciiTheme="majorEastAsia" w:eastAsiaTheme="majorEastAsia" w:hAnsiTheme="majorEastAsia"/>
                <w:sz w:val="22"/>
              </w:rPr>
            </w:pPr>
            <w:r>
              <w:rPr>
                <w:rFonts w:asciiTheme="majorEastAsia" w:eastAsiaTheme="majorEastAsia" w:hAnsiTheme="majorEastAsia" w:hint="eastAsia"/>
                <w:sz w:val="22"/>
              </w:rPr>
              <w:t>【配布資料】</w:t>
            </w:r>
          </w:p>
          <w:p w:rsidR="001E196C" w:rsidRDefault="001E196C" w:rsidP="00CC22D1">
            <w:pPr>
              <w:rPr>
                <w:rFonts w:asciiTheme="majorEastAsia" w:eastAsiaTheme="majorEastAsia" w:hAnsiTheme="majorEastAsia"/>
                <w:sz w:val="22"/>
              </w:rPr>
            </w:pPr>
            <w:r>
              <w:rPr>
                <w:rFonts w:asciiTheme="majorEastAsia" w:eastAsiaTheme="majorEastAsia" w:hAnsiTheme="majorEastAsia" w:hint="eastAsia"/>
                <w:sz w:val="22"/>
              </w:rPr>
              <w:t>○会</w:t>
            </w:r>
            <w:r>
              <w:rPr>
                <w:rFonts w:asciiTheme="majorEastAsia" w:eastAsiaTheme="majorEastAsia" w:hAnsiTheme="majorEastAsia"/>
                <w:sz w:val="22"/>
              </w:rPr>
              <w:t>次第</w:t>
            </w:r>
          </w:p>
          <w:p w:rsidR="001E196C" w:rsidRDefault="001E196C" w:rsidP="00CC22D1">
            <w:pPr>
              <w:rPr>
                <w:rFonts w:asciiTheme="majorEastAsia" w:eastAsiaTheme="majorEastAsia" w:hAnsiTheme="majorEastAsia"/>
                <w:sz w:val="22"/>
              </w:rPr>
            </w:pPr>
            <w:bookmarkStart w:id="0" w:name="_GoBack"/>
            <w:bookmarkEnd w:id="0"/>
            <w:r>
              <w:rPr>
                <w:rFonts w:asciiTheme="majorEastAsia" w:eastAsiaTheme="majorEastAsia" w:hAnsiTheme="majorEastAsia" w:hint="eastAsia"/>
                <w:sz w:val="22"/>
              </w:rPr>
              <w:t>○</w:t>
            </w:r>
            <w:r>
              <w:rPr>
                <w:rFonts w:asciiTheme="majorEastAsia" w:eastAsiaTheme="majorEastAsia" w:hAnsiTheme="majorEastAsia"/>
                <w:sz w:val="22"/>
              </w:rPr>
              <w:t>霧島市健康・</w:t>
            </w:r>
            <w:r>
              <w:rPr>
                <w:rFonts w:asciiTheme="majorEastAsia" w:eastAsiaTheme="majorEastAsia" w:hAnsiTheme="majorEastAsia" w:hint="eastAsia"/>
                <w:sz w:val="22"/>
              </w:rPr>
              <w:t>生きがいづくり推進における</w:t>
            </w:r>
            <w:r>
              <w:rPr>
                <w:rFonts w:asciiTheme="majorEastAsia" w:eastAsiaTheme="majorEastAsia" w:hAnsiTheme="majorEastAsia"/>
                <w:sz w:val="22"/>
              </w:rPr>
              <w:t>各種委員会の設置に関する要綱</w:t>
            </w:r>
          </w:p>
          <w:p w:rsidR="001E196C" w:rsidRDefault="001E196C" w:rsidP="00CC22D1">
            <w:pPr>
              <w:rPr>
                <w:rFonts w:asciiTheme="majorEastAsia" w:eastAsiaTheme="majorEastAsia" w:hAnsiTheme="majorEastAsia"/>
                <w:sz w:val="22"/>
              </w:rPr>
            </w:pPr>
            <w:r>
              <w:rPr>
                <w:rFonts w:asciiTheme="majorEastAsia" w:eastAsiaTheme="majorEastAsia" w:hAnsiTheme="majorEastAsia" w:hint="eastAsia"/>
                <w:sz w:val="22"/>
              </w:rPr>
              <w:t>○</w:t>
            </w:r>
            <w:r w:rsidR="00B376AE">
              <w:rPr>
                <w:rFonts w:asciiTheme="majorEastAsia" w:eastAsiaTheme="majorEastAsia" w:hAnsiTheme="majorEastAsia" w:hint="eastAsia"/>
                <w:sz w:val="22"/>
              </w:rPr>
              <w:t>健康・生きがい作り推進の組織体制　○霧島市</w:t>
            </w:r>
            <w:r w:rsidR="006765AF">
              <w:rPr>
                <w:rFonts w:asciiTheme="majorEastAsia" w:eastAsiaTheme="majorEastAsia" w:hAnsiTheme="majorEastAsia" w:hint="eastAsia"/>
                <w:sz w:val="22"/>
              </w:rPr>
              <w:t>母子保健</w:t>
            </w:r>
            <w:r w:rsidR="00B376AE">
              <w:rPr>
                <w:rFonts w:asciiTheme="majorEastAsia" w:eastAsiaTheme="majorEastAsia" w:hAnsiTheme="majorEastAsia" w:hint="eastAsia"/>
                <w:sz w:val="22"/>
              </w:rPr>
              <w:t>事業実績</w:t>
            </w:r>
          </w:p>
          <w:p w:rsidR="001E196C" w:rsidRDefault="00647313" w:rsidP="00CC22D1">
            <w:pPr>
              <w:rPr>
                <w:rFonts w:asciiTheme="majorEastAsia" w:eastAsiaTheme="majorEastAsia" w:hAnsiTheme="majorEastAsia"/>
                <w:sz w:val="22"/>
              </w:rPr>
            </w:pPr>
            <w:r>
              <w:rPr>
                <w:rFonts w:asciiTheme="majorEastAsia" w:eastAsiaTheme="majorEastAsia" w:hAnsiTheme="majorEastAsia" w:hint="eastAsia"/>
                <w:sz w:val="22"/>
              </w:rPr>
              <w:t>○</w:t>
            </w:r>
            <w:r w:rsidR="00B376AE">
              <w:rPr>
                <w:rFonts w:asciiTheme="majorEastAsia" w:eastAsiaTheme="majorEastAsia" w:hAnsiTheme="majorEastAsia" w:hint="eastAsia"/>
                <w:sz w:val="22"/>
              </w:rPr>
              <w:t>霧島市子育て世代包括支援センターの役割について</w:t>
            </w:r>
          </w:p>
          <w:p w:rsidR="00376AA0" w:rsidRDefault="00376AA0" w:rsidP="00CC22D1">
            <w:pPr>
              <w:rPr>
                <w:rFonts w:asciiTheme="majorEastAsia" w:eastAsiaTheme="majorEastAsia" w:hAnsiTheme="majorEastAsia"/>
                <w:sz w:val="22"/>
              </w:rPr>
            </w:pPr>
            <w:r>
              <w:rPr>
                <w:rFonts w:asciiTheme="majorEastAsia" w:eastAsiaTheme="majorEastAsia" w:hAnsiTheme="majorEastAsia" w:hint="eastAsia"/>
                <w:sz w:val="22"/>
              </w:rPr>
              <w:t>○</w:t>
            </w:r>
            <w:r w:rsidR="00B376AE">
              <w:rPr>
                <w:rFonts w:asciiTheme="majorEastAsia" w:eastAsiaTheme="majorEastAsia" w:hAnsiTheme="majorEastAsia" w:hint="eastAsia"/>
                <w:sz w:val="22"/>
              </w:rPr>
              <w:t>霧島市子育て世代包括支援センターの体制及び運営状況</w:t>
            </w:r>
          </w:p>
          <w:p w:rsidR="00611441" w:rsidRPr="00E01AFE" w:rsidRDefault="006765AF" w:rsidP="00B376AE">
            <w:pPr>
              <w:rPr>
                <w:rFonts w:asciiTheme="majorEastAsia" w:eastAsiaTheme="majorEastAsia" w:hAnsiTheme="majorEastAsia"/>
                <w:sz w:val="22"/>
              </w:rPr>
            </w:pPr>
            <w:r>
              <w:rPr>
                <w:rFonts w:asciiTheme="majorEastAsia" w:eastAsiaTheme="majorEastAsia" w:hAnsiTheme="majorEastAsia" w:hint="eastAsia"/>
                <w:sz w:val="22"/>
              </w:rPr>
              <w:t>○霧島市退院後支援</w:t>
            </w:r>
            <w:r w:rsidR="009472D4">
              <w:rPr>
                <w:rFonts w:asciiTheme="majorEastAsia" w:eastAsiaTheme="majorEastAsia" w:hAnsiTheme="majorEastAsia" w:hint="eastAsia"/>
                <w:sz w:val="22"/>
              </w:rPr>
              <w:t>パンフレット</w:t>
            </w:r>
            <w:r>
              <w:rPr>
                <w:rFonts w:asciiTheme="majorEastAsia" w:eastAsiaTheme="majorEastAsia" w:hAnsiTheme="majorEastAsia" w:hint="eastAsia"/>
                <w:sz w:val="22"/>
              </w:rPr>
              <w:t>（ご出産おめでとうございます）</w:t>
            </w:r>
          </w:p>
        </w:tc>
      </w:tr>
    </w:tbl>
    <w:p w:rsidR="0053076B" w:rsidRPr="009472D4" w:rsidRDefault="0053076B" w:rsidP="00605FA6">
      <w:pPr>
        <w:rPr>
          <w:rFonts w:asciiTheme="majorEastAsia" w:eastAsiaTheme="majorEastAsia" w:hAnsiTheme="majorEastAsia"/>
          <w:b/>
          <w:sz w:val="22"/>
        </w:rPr>
      </w:pPr>
    </w:p>
    <w:sectPr w:rsidR="0053076B" w:rsidRPr="009472D4" w:rsidSect="00E01AFE">
      <w:pgSz w:w="11906" w:h="16838" w:code="9"/>
      <w:pgMar w:top="1134" w:right="1134" w:bottom="1134" w:left="1134" w:header="851" w:footer="992" w:gutter="0"/>
      <w:cols w:space="425"/>
      <w:docGrid w:type="linesAndChars" w:linePitch="323" w:charSpace="28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F2568"/>
    <w:multiLevelType w:val="hybridMultilevel"/>
    <w:tmpl w:val="D2884034"/>
    <w:lvl w:ilvl="0" w:tplc="06A098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2"/>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025"/>
    <w:rsid w:val="000062E5"/>
    <w:rsid w:val="000256CC"/>
    <w:rsid w:val="00025A67"/>
    <w:rsid w:val="000769AC"/>
    <w:rsid w:val="00077121"/>
    <w:rsid w:val="000849EF"/>
    <w:rsid w:val="00094C4B"/>
    <w:rsid w:val="000D059E"/>
    <w:rsid w:val="000D0CC8"/>
    <w:rsid w:val="000D3728"/>
    <w:rsid w:val="000E431A"/>
    <w:rsid w:val="000E5A93"/>
    <w:rsid w:val="000F3DB5"/>
    <w:rsid w:val="00122B68"/>
    <w:rsid w:val="00146705"/>
    <w:rsid w:val="00157497"/>
    <w:rsid w:val="00160E50"/>
    <w:rsid w:val="00163C89"/>
    <w:rsid w:val="00164901"/>
    <w:rsid w:val="001825F3"/>
    <w:rsid w:val="001E196C"/>
    <w:rsid w:val="001F0656"/>
    <w:rsid w:val="00201403"/>
    <w:rsid w:val="0021659B"/>
    <w:rsid w:val="00241FE4"/>
    <w:rsid w:val="00273528"/>
    <w:rsid w:val="00297DD2"/>
    <w:rsid w:val="002B578F"/>
    <w:rsid w:val="002B727D"/>
    <w:rsid w:val="002C1169"/>
    <w:rsid w:val="002C4C3F"/>
    <w:rsid w:val="002D129A"/>
    <w:rsid w:val="00304511"/>
    <w:rsid w:val="00306C09"/>
    <w:rsid w:val="00307CE3"/>
    <w:rsid w:val="00315825"/>
    <w:rsid w:val="00331105"/>
    <w:rsid w:val="003531C5"/>
    <w:rsid w:val="00353286"/>
    <w:rsid w:val="003570B1"/>
    <w:rsid w:val="00364EC4"/>
    <w:rsid w:val="00376867"/>
    <w:rsid w:val="00376AA0"/>
    <w:rsid w:val="003E7992"/>
    <w:rsid w:val="003F32EB"/>
    <w:rsid w:val="003F56A2"/>
    <w:rsid w:val="00401DF0"/>
    <w:rsid w:val="004038E1"/>
    <w:rsid w:val="0040646B"/>
    <w:rsid w:val="00492384"/>
    <w:rsid w:val="004B76C3"/>
    <w:rsid w:val="004C76A9"/>
    <w:rsid w:val="004D1FD7"/>
    <w:rsid w:val="004F53A3"/>
    <w:rsid w:val="00523622"/>
    <w:rsid w:val="0053076B"/>
    <w:rsid w:val="005532FB"/>
    <w:rsid w:val="00571E1F"/>
    <w:rsid w:val="00587164"/>
    <w:rsid w:val="00595CF8"/>
    <w:rsid w:val="005D1E9B"/>
    <w:rsid w:val="005E231C"/>
    <w:rsid w:val="005F1834"/>
    <w:rsid w:val="00605FA6"/>
    <w:rsid w:val="00611441"/>
    <w:rsid w:val="00611A24"/>
    <w:rsid w:val="0061474B"/>
    <w:rsid w:val="00617CCD"/>
    <w:rsid w:val="006435D0"/>
    <w:rsid w:val="00647313"/>
    <w:rsid w:val="00654D8D"/>
    <w:rsid w:val="00672201"/>
    <w:rsid w:val="0067338B"/>
    <w:rsid w:val="006765AF"/>
    <w:rsid w:val="00684B9A"/>
    <w:rsid w:val="006C4106"/>
    <w:rsid w:val="006D458C"/>
    <w:rsid w:val="006E3D3D"/>
    <w:rsid w:val="006E6A42"/>
    <w:rsid w:val="0070420E"/>
    <w:rsid w:val="007049FC"/>
    <w:rsid w:val="007173ED"/>
    <w:rsid w:val="007176CA"/>
    <w:rsid w:val="00742BF0"/>
    <w:rsid w:val="00752A10"/>
    <w:rsid w:val="007A2A86"/>
    <w:rsid w:val="007A2E3F"/>
    <w:rsid w:val="007B0625"/>
    <w:rsid w:val="007C1216"/>
    <w:rsid w:val="007D0CA7"/>
    <w:rsid w:val="007D3ED8"/>
    <w:rsid w:val="00802558"/>
    <w:rsid w:val="00823BBD"/>
    <w:rsid w:val="00845B4D"/>
    <w:rsid w:val="00856378"/>
    <w:rsid w:val="00875ADF"/>
    <w:rsid w:val="008804BD"/>
    <w:rsid w:val="00881124"/>
    <w:rsid w:val="0088265C"/>
    <w:rsid w:val="00893D37"/>
    <w:rsid w:val="008A45A9"/>
    <w:rsid w:val="008A688C"/>
    <w:rsid w:val="008B5161"/>
    <w:rsid w:val="008D2B1A"/>
    <w:rsid w:val="008D3DF5"/>
    <w:rsid w:val="00936396"/>
    <w:rsid w:val="009472D4"/>
    <w:rsid w:val="00997C4D"/>
    <w:rsid w:val="009A1A06"/>
    <w:rsid w:val="009A2CC0"/>
    <w:rsid w:val="009C27C8"/>
    <w:rsid w:val="009E289E"/>
    <w:rsid w:val="009F1099"/>
    <w:rsid w:val="00A2483E"/>
    <w:rsid w:val="00A30FFF"/>
    <w:rsid w:val="00A3254E"/>
    <w:rsid w:val="00A35CEA"/>
    <w:rsid w:val="00A42C5A"/>
    <w:rsid w:val="00A672E2"/>
    <w:rsid w:val="00A83C54"/>
    <w:rsid w:val="00A84B08"/>
    <w:rsid w:val="00A91FE2"/>
    <w:rsid w:val="00A97A84"/>
    <w:rsid w:val="00AA0EB2"/>
    <w:rsid w:val="00AA64C2"/>
    <w:rsid w:val="00AB6200"/>
    <w:rsid w:val="00AE69D8"/>
    <w:rsid w:val="00AE73A2"/>
    <w:rsid w:val="00B259EB"/>
    <w:rsid w:val="00B376AE"/>
    <w:rsid w:val="00B541B7"/>
    <w:rsid w:val="00B63FE1"/>
    <w:rsid w:val="00B671A6"/>
    <w:rsid w:val="00B701E3"/>
    <w:rsid w:val="00B71174"/>
    <w:rsid w:val="00BC62B9"/>
    <w:rsid w:val="00BE30B9"/>
    <w:rsid w:val="00BE4CF2"/>
    <w:rsid w:val="00BE4EE6"/>
    <w:rsid w:val="00BF2B31"/>
    <w:rsid w:val="00C12792"/>
    <w:rsid w:val="00C16EC9"/>
    <w:rsid w:val="00C26CC0"/>
    <w:rsid w:val="00C528D5"/>
    <w:rsid w:val="00C8420F"/>
    <w:rsid w:val="00CB24A5"/>
    <w:rsid w:val="00CC22D1"/>
    <w:rsid w:val="00CD16AE"/>
    <w:rsid w:val="00CE7B5E"/>
    <w:rsid w:val="00CF3BF6"/>
    <w:rsid w:val="00D014FC"/>
    <w:rsid w:val="00D156B3"/>
    <w:rsid w:val="00D163FC"/>
    <w:rsid w:val="00D22E19"/>
    <w:rsid w:val="00D65667"/>
    <w:rsid w:val="00D67C46"/>
    <w:rsid w:val="00DB1D35"/>
    <w:rsid w:val="00DE3725"/>
    <w:rsid w:val="00E01AFE"/>
    <w:rsid w:val="00E115CD"/>
    <w:rsid w:val="00E37C3B"/>
    <w:rsid w:val="00E433BE"/>
    <w:rsid w:val="00E66F2F"/>
    <w:rsid w:val="00E77FE1"/>
    <w:rsid w:val="00EC1FCE"/>
    <w:rsid w:val="00EC485D"/>
    <w:rsid w:val="00EC4F2D"/>
    <w:rsid w:val="00EC76EB"/>
    <w:rsid w:val="00EE0478"/>
    <w:rsid w:val="00EF0BFD"/>
    <w:rsid w:val="00F00B76"/>
    <w:rsid w:val="00F21025"/>
    <w:rsid w:val="00F277A4"/>
    <w:rsid w:val="00F401BD"/>
    <w:rsid w:val="00F57010"/>
    <w:rsid w:val="00F9744D"/>
    <w:rsid w:val="00FA2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91C38E4-6638-404D-9E38-D5EE512F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4F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4F2D"/>
    <w:rPr>
      <w:rFonts w:asciiTheme="majorHAnsi" w:eastAsiaTheme="majorEastAsia" w:hAnsiTheme="majorHAnsi" w:cstheme="majorBidi"/>
      <w:sz w:val="18"/>
      <w:szCs w:val="18"/>
    </w:rPr>
  </w:style>
  <w:style w:type="paragraph" w:styleId="a5">
    <w:name w:val="List Paragraph"/>
    <w:basedOn w:val="a"/>
    <w:uiPriority w:val="34"/>
    <w:qFormat/>
    <w:rsid w:val="0053076B"/>
    <w:pPr>
      <w:ind w:leftChars="400" w:left="840"/>
    </w:pPr>
  </w:style>
  <w:style w:type="table" w:styleId="a6">
    <w:name w:val="Table Grid"/>
    <w:basedOn w:val="a1"/>
    <w:uiPriority w:val="59"/>
    <w:rsid w:val="00A30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2</Pages>
  <Words>346</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霧島市</Company>
  <LinksUpToDate>false</LinksUpToDate>
  <CharactersWithSpaces>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霧島市</dc:creator>
  <cp:keywords/>
  <dc:description/>
  <cp:lastModifiedBy>健康増進G</cp:lastModifiedBy>
  <cp:revision>9</cp:revision>
  <cp:lastPrinted>2017-12-06T10:55:00Z</cp:lastPrinted>
  <dcterms:created xsi:type="dcterms:W3CDTF">2019-08-16T06:44:00Z</dcterms:created>
  <dcterms:modified xsi:type="dcterms:W3CDTF">2019-08-29T07:29:00Z</dcterms:modified>
</cp:coreProperties>
</file>